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55D19" w14:textId="3F7C5A37" w:rsidR="00C061DE" w:rsidRDefault="00FC5B5E">
      <w:r>
        <w:rPr>
          <w:noProof/>
        </w:rPr>
        <w:drawing>
          <wp:anchor distT="0" distB="0" distL="114300" distR="114300" simplePos="0" relativeHeight="251659264" behindDoc="0" locked="0" layoutInCell="1" allowOverlap="1" wp14:anchorId="28EFD28D" wp14:editId="625F776C">
            <wp:simplePos x="0" y="0"/>
            <wp:positionH relativeFrom="column">
              <wp:posOffset>6286500</wp:posOffset>
            </wp:positionH>
            <wp:positionV relativeFrom="paragraph">
              <wp:posOffset>0</wp:posOffset>
            </wp:positionV>
            <wp:extent cx="571500" cy="5715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74DFF2" wp14:editId="209DD775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71500" cy="5715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1DE">
        <w:tab/>
      </w:r>
      <w:r w:rsidR="00C061DE">
        <w:tab/>
      </w:r>
      <w:r w:rsidR="00C061DE">
        <w:tab/>
      </w:r>
      <w:r w:rsidR="00C061DE">
        <w:tab/>
      </w:r>
      <w:r w:rsidR="00C061DE">
        <w:tab/>
      </w:r>
      <w:r w:rsidR="00C061DE">
        <w:tab/>
      </w:r>
      <w:r w:rsidR="00C061DE">
        <w:tab/>
      </w:r>
      <w:r w:rsidR="00C061DE">
        <w:tab/>
      </w:r>
      <w:r w:rsidR="00C061DE">
        <w:tab/>
      </w:r>
      <w:r w:rsidR="00C061DE">
        <w:tab/>
      </w:r>
      <w:r w:rsidR="00C061DE">
        <w:tab/>
      </w:r>
      <w:r w:rsidR="00C061DE">
        <w:tab/>
      </w:r>
    </w:p>
    <w:p w14:paraId="52F15D20" w14:textId="65382F9A" w:rsidR="00C061DE" w:rsidRPr="0002750D" w:rsidRDefault="00FC5B5E" w:rsidP="00C06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E50E6">
        <w:rPr>
          <w:b/>
          <w:sz w:val="28"/>
          <w:szCs w:val="28"/>
        </w:rPr>
        <w:t>3</w:t>
      </w:r>
      <w:r w:rsidR="004E50E6" w:rsidRPr="004E50E6">
        <w:rPr>
          <w:b/>
          <w:sz w:val="28"/>
          <w:szCs w:val="28"/>
          <w:vertAlign w:val="superscript"/>
        </w:rPr>
        <w:t>rd</w:t>
      </w:r>
      <w:r w:rsidR="004E50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1DE" w:rsidRPr="0002750D">
        <w:rPr>
          <w:b/>
          <w:sz w:val="28"/>
          <w:szCs w:val="28"/>
        </w:rPr>
        <w:t>BRITISH T</w:t>
      </w:r>
      <w:r w:rsidR="004E50E6">
        <w:rPr>
          <w:b/>
          <w:sz w:val="28"/>
          <w:szCs w:val="28"/>
        </w:rPr>
        <w:t>ARANTULA SOCIETY EXHIBITION 2018</w:t>
      </w:r>
      <w:r w:rsidR="00C061DE" w:rsidRPr="0002750D">
        <w:rPr>
          <w:b/>
          <w:sz w:val="28"/>
          <w:szCs w:val="28"/>
        </w:rPr>
        <w:t xml:space="preserve"> BOOKING FORM</w:t>
      </w:r>
    </w:p>
    <w:p w14:paraId="108E74B0" w14:textId="77777777" w:rsidR="003055AF" w:rsidRPr="0002750D" w:rsidRDefault="005E7B76" w:rsidP="00C061DE">
      <w:pPr>
        <w:jc w:val="center"/>
        <w:rPr>
          <w:sz w:val="28"/>
          <w:szCs w:val="28"/>
        </w:rPr>
      </w:pPr>
      <w:r w:rsidRPr="0002750D">
        <w:rPr>
          <w:sz w:val="28"/>
          <w:szCs w:val="28"/>
        </w:rPr>
        <w:t xml:space="preserve">  </w:t>
      </w:r>
    </w:p>
    <w:p w14:paraId="6FB1387A" w14:textId="51CE9EF0" w:rsidR="00C87CCE" w:rsidRPr="00303738" w:rsidRDefault="0002750D" w:rsidP="0030373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Sunday 2</w:t>
      </w:r>
      <w:r w:rsidR="004E50E6">
        <w:rPr>
          <w:rFonts w:ascii="Arial" w:hAnsi="Arial"/>
          <w:sz w:val="28"/>
          <w:szCs w:val="28"/>
        </w:rPr>
        <w:t>0</w:t>
      </w:r>
      <w:r w:rsidR="004E50E6" w:rsidRPr="004E50E6">
        <w:rPr>
          <w:rFonts w:ascii="Arial" w:hAnsi="Arial"/>
          <w:sz w:val="28"/>
          <w:szCs w:val="28"/>
          <w:vertAlign w:val="superscript"/>
        </w:rPr>
        <w:t>th</w:t>
      </w:r>
      <w:r w:rsidR="004E50E6">
        <w:rPr>
          <w:rFonts w:ascii="Arial" w:hAnsi="Arial"/>
          <w:sz w:val="28"/>
          <w:szCs w:val="28"/>
        </w:rPr>
        <w:t xml:space="preserve"> May 2018</w:t>
      </w:r>
      <w:r w:rsidR="00303738">
        <w:rPr>
          <w:rFonts w:ascii="Arial" w:hAnsi="Arial"/>
          <w:sz w:val="28"/>
          <w:szCs w:val="28"/>
        </w:rPr>
        <w:t xml:space="preserve">: </w:t>
      </w:r>
      <w:r w:rsidR="007D0EEF" w:rsidRPr="005C14ED">
        <w:rPr>
          <w:rFonts w:ascii="Arial" w:hAnsi="Arial"/>
          <w:sz w:val="36"/>
          <w:szCs w:val="36"/>
        </w:rPr>
        <w:t>Warwick</w:t>
      </w:r>
      <w:r w:rsidR="006C5457">
        <w:rPr>
          <w:rFonts w:ascii="Arial" w:hAnsi="Arial"/>
          <w:sz w:val="36"/>
          <w:szCs w:val="36"/>
        </w:rPr>
        <w:t>shire</w:t>
      </w:r>
      <w:r w:rsidR="007D0EEF" w:rsidRPr="005C14ED">
        <w:rPr>
          <w:rFonts w:ascii="Arial" w:hAnsi="Arial"/>
          <w:sz w:val="36"/>
          <w:szCs w:val="36"/>
        </w:rPr>
        <w:t xml:space="preserve"> Exhibition </w:t>
      </w:r>
      <w:r w:rsidRPr="005C14ED">
        <w:rPr>
          <w:rFonts w:ascii="Arial" w:hAnsi="Arial"/>
          <w:sz w:val="36"/>
          <w:szCs w:val="36"/>
        </w:rPr>
        <w:t>Centre</w:t>
      </w:r>
      <w:r w:rsidRPr="005C14ED">
        <w:rPr>
          <w:rFonts w:ascii="Arial" w:hAnsi="Arial"/>
        </w:rPr>
        <w:t>,</w:t>
      </w:r>
      <w:r w:rsidR="007D0EEF" w:rsidRPr="005C14ED">
        <w:rPr>
          <w:rFonts w:ascii="Arial" w:hAnsi="Arial"/>
        </w:rPr>
        <w:t xml:space="preserve"> </w:t>
      </w:r>
    </w:p>
    <w:p w14:paraId="7BD4783B" w14:textId="7CD092BC" w:rsidR="00C061DE" w:rsidRPr="005C14ED" w:rsidRDefault="007D0EEF" w:rsidP="00C061DE">
      <w:pPr>
        <w:jc w:val="center"/>
        <w:rPr>
          <w:rFonts w:ascii="Arial" w:hAnsi="Arial"/>
        </w:rPr>
      </w:pPr>
      <w:r w:rsidRPr="005C14ED">
        <w:rPr>
          <w:rFonts w:ascii="Arial" w:hAnsi="Arial"/>
        </w:rPr>
        <w:t>Fosse Way, Nr Leamington Spa, CV31 1XN</w:t>
      </w:r>
      <w:r w:rsidR="003E37A0" w:rsidRPr="005C14ED">
        <w:rPr>
          <w:rFonts w:ascii="Arial" w:hAnsi="Arial"/>
        </w:rPr>
        <w:t xml:space="preserve"> </w:t>
      </w:r>
    </w:p>
    <w:p w14:paraId="36CF6AB2" w14:textId="77777777" w:rsidR="00C87CCE" w:rsidRPr="005C14ED" w:rsidRDefault="00C87CCE" w:rsidP="00C061DE">
      <w:pPr>
        <w:jc w:val="center"/>
        <w:rPr>
          <w:rFonts w:ascii="Arial" w:hAnsi="Arial" w:cs="Arial"/>
          <w:sz w:val="20"/>
          <w:szCs w:val="20"/>
        </w:rPr>
      </w:pPr>
    </w:p>
    <w:p w14:paraId="7EB44F3A" w14:textId="32048721" w:rsidR="004E50E6" w:rsidRDefault="004C7D7A" w:rsidP="004E50E6">
      <w:pPr>
        <w:jc w:val="center"/>
        <w:rPr>
          <w:rFonts w:ascii="Arial" w:hAnsi="Arial" w:cs="Arial"/>
          <w:sz w:val="18"/>
          <w:szCs w:val="18"/>
        </w:rPr>
      </w:pPr>
      <w:r w:rsidRPr="0002750D">
        <w:rPr>
          <w:rFonts w:ascii="Arial" w:hAnsi="Arial" w:cs="Arial"/>
          <w:sz w:val="18"/>
          <w:szCs w:val="18"/>
        </w:rPr>
        <w:t xml:space="preserve">Please </w:t>
      </w:r>
      <w:r>
        <w:rPr>
          <w:rFonts w:ascii="Arial" w:hAnsi="Arial" w:cs="Arial"/>
          <w:sz w:val="18"/>
          <w:szCs w:val="18"/>
        </w:rPr>
        <w:t>print</w:t>
      </w:r>
      <w:r w:rsidR="00B16FEA">
        <w:rPr>
          <w:rFonts w:ascii="Arial" w:hAnsi="Arial" w:cs="Arial"/>
          <w:sz w:val="18"/>
          <w:szCs w:val="18"/>
        </w:rPr>
        <w:t xml:space="preserve"> and </w:t>
      </w:r>
      <w:r w:rsidR="00C061DE" w:rsidRPr="0002750D">
        <w:rPr>
          <w:rFonts w:ascii="Arial" w:hAnsi="Arial" w:cs="Arial"/>
          <w:sz w:val="18"/>
          <w:szCs w:val="18"/>
        </w:rPr>
        <w:t xml:space="preserve">return this form with your </w:t>
      </w:r>
      <w:r w:rsidR="00C061DE" w:rsidRPr="00885B80">
        <w:rPr>
          <w:rFonts w:ascii="Arial" w:hAnsi="Arial" w:cs="Arial"/>
          <w:b/>
          <w:sz w:val="18"/>
          <w:szCs w:val="18"/>
          <w:u w:val="single"/>
        </w:rPr>
        <w:t>full payment</w:t>
      </w:r>
      <w:r w:rsidR="00C061DE" w:rsidRPr="0002750D">
        <w:rPr>
          <w:rFonts w:ascii="Arial" w:hAnsi="Arial" w:cs="Arial"/>
          <w:sz w:val="18"/>
          <w:szCs w:val="18"/>
        </w:rPr>
        <w:t xml:space="preserve"> (cheques payable to </w:t>
      </w:r>
      <w:r w:rsidR="00C061DE" w:rsidRPr="00AA2E28">
        <w:rPr>
          <w:rFonts w:ascii="Arial" w:hAnsi="Arial" w:cs="Arial"/>
          <w:b/>
          <w:sz w:val="18"/>
          <w:szCs w:val="18"/>
        </w:rPr>
        <w:t>The BTS</w:t>
      </w:r>
      <w:r w:rsidR="00C061DE" w:rsidRPr="0002750D">
        <w:rPr>
          <w:rFonts w:ascii="Arial" w:hAnsi="Arial" w:cs="Arial"/>
          <w:sz w:val="18"/>
          <w:szCs w:val="18"/>
        </w:rPr>
        <w:t>) to:</w:t>
      </w:r>
    </w:p>
    <w:p w14:paraId="4B94328D" w14:textId="66504F71" w:rsidR="00C061DE" w:rsidRPr="00AA2E28" w:rsidRDefault="00C061DE" w:rsidP="004E50E6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AA2E28">
        <w:rPr>
          <w:rFonts w:ascii="Arial" w:hAnsi="Arial" w:cs="Arial"/>
          <w:color w:val="FF0000"/>
          <w:sz w:val="18"/>
          <w:szCs w:val="18"/>
        </w:rPr>
        <w:t>Ray Hale, 3 Shepham Lane, Polegate, East Sussex, BN26 6LZ</w:t>
      </w:r>
    </w:p>
    <w:p w14:paraId="0F642E48" w14:textId="50EC990E" w:rsidR="003055AF" w:rsidRPr="005C14ED" w:rsidRDefault="003055AF" w:rsidP="00C061DE">
      <w:pPr>
        <w:jc w:val="center"/>
        <w:rPr>
          <w:rFonts w:ascii="Arial" w:hAnsi="Arial" w:cs="Arial"/>
          <w:sz w:val="20"/>
          <w:szCs w:val="20"/>
        </w:rPr>
      </w:pPr>
      <w:r w:rsidRPr="005C14ED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3E37A0" w:rsidRPr="005C14ED">
          <w:rPr>
            <w:rStyle w:val="Hyperlink"/>
            <w:rFonts w:ascii="Arial" w:hAnsi="Arial" w:cs="Arial"/>
            <w:sz w:val="20"/>
            <w:szCs w:val="20"/>
          </w:rPr>
          <w:t>rayhale@thebts.co.uk</w:t>
        </w:r>
      </w:hyperlink>
    </w:p>
    <w:p w14:paraId="1FB89544" w14:textId="31D9DF7F" w:rsidR="003E37A0" w:rsidRPr="0002750D" w:rsidRDefault="003E37A0" w:rsidP="003E37A0">
      <w:pPr>
        <w:rPr>
          <w:rFonts w:ascii="Arial" w:hAnsi="Arial" w:cs="Arial"/>
          <w:sz w:val="18"/>
          <w:szCs w:val="18"/>
        </w:rPr>
      </w:pPr>
      <w:r w:rsidRPr="0002750D">
        <w:rPr>
          <w:rFonts w:ascii="Arial" w:hAnsi="Arial" w:cs="Arial"/>
          <w:sz w:val="18"/>
          <w:szCs w:val="18"/>
        </w:rPr>
        <w:t xml:space="preserve">Dear Exhibitor, </w:t>
      </w:r>
    </w:p>
    <w:p w14:paraId="73512935" w14:textId="0202F4B7" w:rsidR="004E50E6" w:rsidRDefault="007D0EEF" w:rsidP="00AA2E28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02750D">
        <w:rPr>
          <w:rFonts w:ascii="Arial" w:hAnsi="Arial" w:cs="Arial"/>
          <w:sz w:val="18"/>
          <w:szCs w:val="18"/>
        </w:rPr>
        <w:t>Last year</w:t>
      </w:r>
      <w:r w:rsidR="006C5457">
        <w:rPr>
          <w:rFonts w:ascii="Arial" w:hAnsi="Arial" w:cs="Arial"/>
          <w:sz w:val="18"/>
          <w:szCs w:val="18"/>
        </w:rPr>
        <w:t>s exhibition was a huge success</w:t>
      </w:r>
      <w:r w:rsidRPr="0002750D">
        <w:rPr>
          <w:rFonts w:ascii="Arial" w:hAnsi="Arial" w:cs="Arial"/>
          <w:sz w:val="18"/>
          <w:szCs w:val="18"/>
        </w:rPr>
        <w:t xml:space="preserve"> </w:t>
      </w:r>
      <w:r w:rsidR="006C5457">
        <w:rPr>
          <w:rFonts w:ascii="Arial" w:hAnsi="Arial" w:cs="Arial"/>
          <w:sz w:val="18"/>
          <w:szCs w:val="18"/>
        </w:rPr>
        <w:t xml:space="preserve">and with this in mind we have decided to remain at </w:t>
      </w:r>
      <w:r w:rsidRPr="0002750D">
        <w:rPr>
          <w:rFonts w:ascii="Arial" w:hAnsi="Arial" w:cs="Arial"/>
          <w:sz w:val="18"/>
          <w:szCs w:val="18"/>
        </w:rPr>
        <w:t>The Warwick</w:t>
      </w:r>
      <w:r w:rsidR="006C5457">
        <w:rPr>
          <w:rFonts w:ascii="Arial" w:hAnsi="Arial" w:cs="Arial"/>
          <w:sz w:val="18"/>
          <w:szCs w:val="18"/>
        </w:rPr>
        <w:t>shire</w:t>
      </w:r>
      <w:r w:rsidR="00C87CCE" w:rsidRPr="0002750D">
        <w:rPr>
          <w:rFonts w:ascii="Arial" w:hAnsi="Arial" w:cs="Arial"/>
          <w:sz w:val="18"/>
          <w:szCs w:val="18"/>
        </w:rPr>
        <w:t xml:space="preserve"> Exhibition Centre</w:t>
      </w:r>
      <w:r w:rsidR="004E50E6">
        <w:rPr>
          <w:rFonts w:ascii="Arial" w:hAnsi="Arial" w:cs="Arial"/>
          <w:sz w:val="18"/>
          <w:szCs w:val="18"/>
        </w:rPr>
        <w:t xml:space="preserve"> for 2018</w:t>
      </w:r>
      <w:r w:rsidR="00C87CCE" w:rsidRPr="0002750D">
        <w:rPr>
          <w:rFonts w:ascii="Arial" w:hAnsi="Arial" w:cs="Arial"/>
          <w:sz w:val="18"/>
          <w:szCs w:val="18"/>
        </w:rPr>
        <w:t xml:space="preserve">.  It is </w:t>
      </w:r>
      <w:r w:rsidRPr="0002750D">
        <w:rPr>
          <w:rFonts w:ascii="Arial" w:hAnsi="Arial" w:cs="Arial"/>
          <w:sz w:val="18"/>
          <w:szCs w:val="18"/>
        </w:rPr>
        <w:t xml:space="preserve">a </w:t>
      </w:r>
      <w:r w:rsidR="0002750D">
        <w:rPr>
          <w:rFonts w:ascii="Arial" w:hAnsi="Arial" w:cs="Arial"/>
          <w:sz w:val="18"/>
          <w:szCs w:val="18"/>
        </w:rPr>
        <w:t>22</w:t>
      </w:r>
      <w:r w:rsidR="00C87CCE" w:rsidRPr="0002750D">
        <w:rPr>
          <w:rFonts w:ascii="Arial" w:hAnsi="Arial" w:cs="Arial"/>
          <w:sz w:val="18"/>
          <w:szCs w:val="18"/>
        </w:rPr>
        <w:t>00</w:t>
      </w:r>
      <w:r w:rsidR="00C87CCE" w:rsidRPr="0002750D">
        <w:rPr>
          <w:rFonts w:ascii="Arial" w:hAnsi="Arial" w:cs="Arial"/>
          <w:sz w:val="14"/>
          <w:szCs w:val="14"/>
        </w:rPr>
        <w:t>sqm</w:t>
      </w:r>
      <w:r w:rsidR="00C87CCE" w:rsidRPr="0002750D">
        <w:rPr>
          <w:rFonts w:ascii="Arial" w:hAnsi="Arial" w:cs="Arial"/>
          <w:sz w:val="18"/>
          <w:szCs w:val="18"/>
        </w:rPr>
        <w:t xml:space="preserve"> </w:t>
      </w:r>
      <w:r w:rsidRPr="0002750D">
        <w:rPr>
          <w:rFonts w:ascii="Arial" w:hAnsi="Arial" w:cs="Arial"/>
          <w:sz w:val="18"/>
          <w:szCs w:val="18"/>
        </w:rPr>
        <w:t xml:space="preserve">single hall venue, has </w:t>
      </w:r>
      <w:r w:rsidR="00885B80" w:rsidRPr="00885B80">
        <w:rPr>
          <w:rFonts w:ascii="Arial" w:hAnsi="Arial" w:cs="Arial"/>
          <w:color w:val="000000" w:themeColor="text1"/>
          <w:sz w:val="18"/>
          <w:szCs w:val="18"/>
        </w:rPr>
        <w:t>f</w:t>
      </w:r>
      <w:r w:rsidRPr="00885B80">
        <w:rPr>
          <w:rFonts w:ascii="Arial" w:hAnsi="Arial" w:cs="Arial"/>
          <w:color w:val="000000" w:themeColor="text1"/>
          <w:sz w:val="18"/>
          <w:szCs w:val="18"/>
        </w:rPr>
        <w:t>ree</w:t>
      </w:r>
      <w:r w:rsidRPr="0002750D">
        <w:rPr>
          <w:rFonts w:ascii="Arial" w:hAnsi="Arial" w:cs="Arial"/>
          <w:sz w:val="18"/>
          <w:szCs w:val="18"/>
        </w:rPr>
        <w:t xml:space="preserve"> parking for 2000 cars, a 200 seat fully licensed restaurant, dedicated exhibitor parking and full disabled access.</w:t>
      </w:r>
      <w:r w:rsidR="00C87CCE" w:rsidRPr="0002750D">
        <w:rPr>
          <w:rFonts w:ascii="Arial" w:hAnsi="Arial" w:cs="Arial"/>
          <w:sz w:val="18"/>
          <w:szCs w:val="18"/>
        </w:rPr>
        <w:t xml:space="preserve"> We have also re</w:t>
      </w:r>
      <w:r w:rsidR="004E50E6">
        <w:rPr>
          <w:rFonts w:ascii="Arial" w:hAnsi="Arial" w:cs="Arial"/>
          <w:sz w:val="18"/>
          <w:szCs w:val="18"/>
        </w:rPr>
        <w:t>viewed our table prices for 2018</w:t>
      </w:r>
      <w:r w:rsidR="00C87CCE" w:rsidRPr="0002750D">
        <w:rPr>
          <w:rFonts w:ascii="Arial" w:hAnsi="Arial" w:cs="Arial"/>
          <w:sz w:val="18"/>
          <w:szCs w:val="18"/>
        </w:rPr>
        <w:t xml:space="preserve"> and </w:t>
      </w:r>
      <w:r w:rsidR="0002750D">
        <w:rPr>
          <w:rFonts w:ascii="Arial" w:hAnsi="Arial" w:cs="Arial"/>
          <w:sz w:val="18"/>
          <w:szCs w:val="18"/>
        </w:rPr>
        <w:t xml:space="preserve">have </w:t>
      </w:r>
      <w:r w:rsidR="006C5457">
        <w:rPr>
          <w:rFonts w:ascii="Arial" w:hAnsi="Arial" w:cs="Arial"/>
          <w:sz w:val="18"/>
          <w:szCs w:val="18"/>
        </w:rPr>
        <w:t>managed to retain the s</w:t>
      </w:r>
      <w:r w:rsidR="00FF3C3B">
        <w:rPr>
          <w:rFonts w:ascii="Arial" w:hAnsi="Arial" w:cs="Arial"/>
          <w:sz w:val="18"/>
          <w:szCs w:val="18"/>
        </w:rPr>
        <w:t>a</w:t>
      </w:r>
      <w:r w:rsidR="004E50E6">
        <w:rPr>
          <w:rFonts w:ascii="Arial" w:hAnsi="Arial" w:cs="Arial"/>
          <w:sz w:val="18"/>
          <w:szCs w:val="18"/>
        </w:rPr>
        <w:t>me prices as 2017</w:t>
      </w:r>
      <w:r w:rsidR="00C87CCE" w:rsidRPr="0002750D">
        <w:rPr>
          <w:rFonts w:ascii="Arial" w:hAnsi="Arial" w:cs="Arial"/>
          <w:sz w:val="18"/>
          <w:szCs w:val="18"/>
        </w:rPr>
        <w:t>.</w:t>
      </w:r>
      <w:r w:rsidR="00FF3C3B">
        <w:rPr>
          <w:rFonts w:ascii="Arial" w:hAnsi="Arial" w:cs="Arial"/>
          <w:sz w:val="18"/>
          <w:szCs w:val="18"/>
        </w:rPr>
        <w:t xml:space="preserve"> </w:t>
      </w:r>
      <w:r w:rsidR="00303738">
        <w:rPr>
          <w:rFonts w:ascii="Arial" w:hAnsi="Arial" w:cs="Arial"/>
          <w:sz w:val="18"/>
          <w:szCs w:val="18"/>
        </w:rPr>
        <w:t>Unfortunately</w:t>
      </w:r>
      <w:r w:rsidR="00FF3C3B">
        <w:rPr>
          <w:rFonts w:ascii="Arial" w:hAnsi="Arial" w:cs="Arial"/>
          <w:sz w:val="18"/>
          <w:szCs w:val="18"/>
        </w:rPr>
        <w:t xml:space="preserve"> the venue is now charging us for chairs. You are of course welcome to bring your own</w:t>
      </w:r>
      <w:r w:rsidR="005D66B5">
        <w:rPr>
          <w:rFonts w:ascii="Arial" w:hAnsi="Arial" w:cs="Arial"/>
          <w:sz w:val="18"/>
          <w:szCs w:val="18"/>
        </w:rPr>
        <w:t xml:space="preserve"> chairs.</w:t>
      </w:r>
      <w:r w:rsidR="004E50E6">
        <w:rPr>
          <w:rFonts w:ascii="Arial" w:hAnsi="Arial" w:cs="Arial"/>
          <w:sz w:val="18"/>
          <w:szCs w:val="18"/>
        </w:rPr>
        <w:t xml:space="preserve"> </w:t>
      </w:r>
    </w:p>
    <w:p w14:paraId="78834C7A" w14:textId="5DDAD421" w:rsidR="00FF3C3B" w:rsidRDefault="004E50E6" w:rsidP="004E50E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(Recommended).  </w:t>
      </w:r>
    </w:p>
    <w:p w14:paraId="4BC9D0A0" w14:textId="77777777" w:rsidR="007D0EEF" w:rsidRPr="00817DC8" w:rsidRDefault="007D0EEF" w:rsidP="003E37A0">
      <w:pPr>
        <w:rPr>
          <w:rFonts w:cs="Arial"/>
          <w:sz w:val="20"/>
          <w:szCs w:val="20"/>
        </w:rPr>
      </w:pPr>
    </w:p>
    <w:p w14:paraId="450CA23F" w14:textId="7FC38D90" w:rsidR="003E37A0" w:rsidRPr="00303738" w:rsidRDefault="007D0EEF" w:rsidP="003E37A0">
      <w:pPr>
        <w:rPr>
          <w:rFonts w:ascii="Arial" w:hAnsi="Arial" w:cs="Arial"/>
          <w:sz w:val="20"/>
          <w:szCs w:val="20"/>
        </w:rPr>
      </w:pPr>
      <w:r w:rsidRPr="00303738">
        <w:rPr>
          <w:rFonts w:ascii="Arial" w:hAnsi="Arial" w:cs="Arial"/>
          <w:sz w:val="20"/>
          <w:szCs w:val="20"/>
        </w:rPr>
        <w:t>I hope that</w:t>
      </w:r>
      <w:r w:rsidR="00817DC8" w:rsidRPr="00303738">
        <w:rPr>
          <w:rFonts w:ascii="Arial" w:hAnsi="Arial" w:cs="Arial"/>
          <w:sz w:val="20"/>
          <w:szCs w:val="20"/>
        </w:rPr>
        <w:t xml:space="preserve"> you will continue to support the BTS</w:t>
      </w:r>
      <w:r w:rsidRPr="00303738">
        <w:rPr>
          <w:rFonts w:ascii="Arial" w:hAnsi="Arial" w:cs="Arial"/>
          <w:sz w:val="20"/>
          <w:szCs w:val="20"/>
        </w:rPr>
        <w:t xml:space="preserve"> and b</w:t>
      </w:r>
      <w:r w:rsidR="004E50E6">
        <w:rPr>
          <w:rFonts w:ascii="Arial" w:hAnsi="Arial" w:cs="Arial"/>
          <w:sz w:val="20"/>
          <w:szCs w:val="20"/>
        </w:rPr>
        <w:t>ook for our 2018</w:t>
      </w:r>
      <w:r w:rsidRPr="00303738">
        <w:rPr>
          <w:rFonts w:ascii="Arial" w:hAnsi="Arial" w:cs="Arial"/>
          <w:sz w:val="20"/>
          <w:szCs w:val="20"/>
        </w:rPr>
        <w:t xml:space="preserve"> Exhibition.</w:t>
      </w:r>
    </w:p>
    <w:p w14:paraId="11503895" w14:textId="77777777" w:rsidR="00C061DE" w:rsidRPr="00303738" w:rsidRDefault="00C061DE" w:rsidP="00C061DE">
      <w:pPr>
        <w:jc w:val="center"/>
        <w:rPr>
          <w:rFonts w:ascii="Arial" w:hAnsi="Arial" w:cs="Arial"/>
          <w:sz w:val="20"/>
          <w:szCs w:val="20"/>
        </w:rPr>
      </w:pPr>
    </w:p>
    <w:p w14:paraId="55477B25" w14:textId="6F10445E" w:rsidR="00C061DE" w:rsidRPr="00303738" w:rsidRDefault="00C061DE" w:rsidP="00C061DE">
      <w:pPr>
        <w:rPr>
          <w:rFonts w:ascii="Arial" w:hAnsi="Arial" w:cs="Arial"/>
          <w:sz w:val="20"/>
          <w:szCs w:val="20"/>
        </w:rPr>
      </w:pPr>
      <w:r w:rsidRPr="00303738">
        <w:rPr>
          <w:rFonts w:ascii="Arial" w:hAnsi="Arial" w:cs="Arial"/>
          <w:sz w:val="20"/>
          <w:szCs w:val="20"/>
        </w:rPr>
        <w:t>Name of Organisation/Exhibitor________________________________________</w:t>
      </w:r>
      <w:r w:rsidR="0002750D" w:rsidRPr="00303738">
        <w:rPr>
          <w:rFonts w:ascii="Arial" w:hAnsi="Arial" w:cs="Arial"/>
          <w:sz w:val="20"/>
          <w:szCs w:val="20"/>
        </w:rPr>
        <w:t>_____________________________</w:t>
      </w:r>
    </w:p>
    <w:p w14:paraId="324C2A4F" w14:textId="77777777" w:rsidR="00C061DE" w:rsidRPr="00303738" w:rsidRDefault="00C061DE" w:rsidP="00C061DE">
      <w:pPr>
        <w:rPr>
          <w:rFonts w:ascii="Arial" w:hAnsi="Arial" w:cs="Arial"/>
          <w:sz w:val="20"/>
          <w:szCs w:val="20"/>
        </w:rPr>
      </w:pPr>
    </w:p>
    <w:p w14:paraId="2EFFF9CF" w14:textId="1A40077C" w:rsidR="00C061DE" w:rsidRPr="00303738" w:rsidRDefault="00C061DE" w:rsidP="00C061DE">
      <w:pPr>
        <w:rPr>
          <w:rFonts w:ascii="Arial" w:hAnsi="Arial" w:cs="Arial"/>
          <w:sz w:val="20"/>
          <w:szCs w:val="20"/>
        </w:rPr>
      </w:pPr>
      <w:r w:rsidRPr="00303738">
        <w:rPr>
          <w:rFonts w:ascii="Arial" w:hAnsi="Arial" w:cs="Arial"/>
          <w:sz w:val="20"/>
          <w:szCs w:val="20"/>
        </w:rPr>
        <w:t>Contact Name____________________________________________________________</w:t>
      </w:r>
      <w:r w:rsidR="0002750D" w:rsidRPr="00303738">
        <w:rPr>
          <w:rFonts w:ascii="Arial" w:hAnsi="Arial" w:cs="Arial"/>
          <w:sz w:val="20"/>
          <w:szCs w:val="20"/>
        </w:rPr>
        <w:t>______________________</w:t>
      </w:r>
    </w:p>
    <w:p w14:paraId="2D1F3D43" w14:textId="77777777" w:rsidR="00C061DE" w:rsidRPr="00303738" w:rsidRDefault="00C061DE" w:rsidP="00C061DE">
      <w:pPr>
        <w:rPr>
          <w:rFonts w:ascii="Arial" w:hAnsi="Arial" w:cs="Arial"/>
          <w:sz w:val="20"/>
          <w:szCs w:val="20"/>
        </w:rPr>
      </w:pPr>
    </w:p>
    <w:p w14:paraId="227DFC9F" w14:textId="0D397794" w:rsidR="00C061DE" w:rsidRPr="00303738" w:rsidRDefault="00C061DE" w:rsidP="00C061DE">
      <w:pPr>
        <w:rPr>
          <w:rFonts w:ascii="Arial" w:hAnsi="Arial" w:cs="Arial"/>
          <w:sz w:val="20"/>
          <w:szCs w:val="20"/>
        </w:rPr>
      </w:pPr>
      <w:r w:rsidRPr="00303738">
        <w:rPr>
          <w:rFonts w:ascii="Arial" w:hAnsi="Arial" w:cs="Arial"/>
          <w:sz w:val="20"/>
          <w:szCs w:val="20"/>
        </w:rPr>
        <w:t>Address___________________________________________________________________</w:t>
      </w:r>
      <w:r w:rsidR="005C14ED" w:rsidRPr="00303738">
        <w:rPr>
          <w:rFonts w:ascii="Arial" w:hAnsi="Arial" w:cs="Arial"/>
          <w:sz w:val="20"/>
          <w:szCs w:val="20"/>
        </w:rPr>
        <w:t>____________________</w:t>
      </w:r>
    </w:p>
    <w:p w14:paraId="56512BF6" w14:textId="77777777" w:rsidR="00C061DE" w:rsidRPr="00303738" w:rsidRDefault="00C061DE" w:rsidP="00C061DE">
      <w:pPr>
        <w:rPr>
          <w:rFonts w:ascii="Arial" w:hAnsi="Arial" w:cs="Arial"/>
          <w:sz w:val="20"/>
          <w:szCs w:val="20"/>
        </w:rPr>
      </w:pPr>
    </w:p>
    <w:p w14:paraId="28F830B0" w14:textId="4F299DFD" w:rsidR="00C061DE" w:rsidRPr="00303738" w:rsidRDefault="0002750D" w:rsidP="00C061DE">
      <w:pPr>
        <w:rPr>
          <w:rFonts w:ascii="Arial" w:hAnsi="Arial" w:cs="Arial"/>
          <w:sz w:val="20"/>
          <w:szCs w:val="20"/>
        </w:rPr>
      </w:pPr>
      <w:r w:rsidRPr="00303738">
        <w:rPr>
          <w:rFonts w:ascii="Arial" w:hAnsi="Arial" w:cs="Arial"/>
          <w:sz w:val="20"/>
          <w:szCs w:val="20"/>
        </w:rPr>
        <w:t xml:space="preserve">Post </w:t>
      </w:r>
      <w:r w:rsidR="00C061DE" w:rsidRPr="00303738">
        <w:rPr>
          <w:rFonts w:ascii="Arial" w:hAnsi="Arial" w:cs="Arial"/>
          <w:sz w:val="20"/>
          <w:szCs w:val="20"/>
        </w:rPr>
        <w:t>Code_________________________________Country_______________________</w:t>
      </w:r>
      <w:r w:rsidRPr="00303738">
        <w:rPr>
          <w:rFonts w:ascii="Arial" w:hAnsi="Arial" w:cs="Arial"/>
          <w:sz w:val="20"/>
          <w:szCs w:val="20"/>
        </w:rPr>
        <w:t>_______________________</w:t>
      </w:r>
    </w:p>
    <w:p w14:paraId="6E3AB4AD" w14:textId="77777777" w:rsidR="005C14ED" w:rsidRPr="00303738" w:rsidRDefault="005C14ED" w:rsidP="00C061DE">
      <w:pPr>
        <w:rPr>
          <w:rFonts w:ascii="Arial" w:hAnsi="Arial" w:cs="Arial"/>
          <w:sz w:val="20"/>
          <w:szCs w:val="20"/>
        </w:rPr>
      </w:pPr>
    </w:p>
    <w:p w14:paraId="5470A6B5" w14:textId="707ED7E3" w:rsidR="00C061DE" w:rsidRPr="00303738" w:rsidRDefault="00C061DE" w:rsidP="00C061DE">
      <w:pPr>
        <w:rPr>
          <w:rFonts w:ascii="Arial" w:hAnsi="Arial" w:cs="Arial"/>
          <w:sz w:val="20"/>
          <w:szCs w:val="20"/>
        </w:rPr>
      </w:pPr>
      <w:r w:rsidRPr="00303738">
        <w:rPr>
          <w:rFonts w:ascii="Arial" w:hAnsi="Arial" w:cs="Arial"/>
          <w:sz w:val="20"/>
          <w:szCs w:val="20"/>
        </w:rPr>
        <w:t>Telephone___________________________________Mobile_______________________________________</w:t>
      </w:r>
      <w:r w:rsidR="0002750D" w:rsidRPr="00303738">
        <w:rPr>
          <w:rFonts w:ascii="Arial" w:hAnsi="Arial" w:cs="Arial"/>
          <w:sz w:val="20"/>
          <w:szCs w:val="20"/>
        </w:rPr>
        <w:t>______</w:t>
      </w:r>
    </w:p>
    <w:p w14:paraId="32FEB552" w14:textId="77777777" w:rsidR="0002750D" w:rsidRPr="00303738" w:rsidRDefault="0002750D" w:rsidP="00C061DE">
      <w:pPr>
        <w:rPr>
          <w:rFonts w:ascii="Arial" w:hAnsi="Arial" w:cs="Arial"/>
          <w:sz w:val="20"/>
          <w:szCs w:val="20"/>
        </w:rPr>
      </w:pPr>
    </w:p>
    <w:p w14:paraId="4D2D1C25" w14:textId="569D9ADF" w:rsidR="0002750D" w:rsidRPr="00303738" w:rsidRDefault="0002750D" w:rsidP="00C061DE">
      <w:pPr>
        <w:rPr>
          <w:rFonts w:ascii="Arial" w:hAnsi="Arial" w:cs="Arial"/>
          <w:sz w:val="20"/>
          <w:szCs w:val="20"/>
        </w:rPr>
      </w:pPr>
      <w:r w:rsidRPr="00303738">
        <w:rPr>
          <w:rFonts w:ascii="Arial" w:hAnsi="Arial" w:cs="Arial"/>
          <w:sz w:val="20"/>
          <w:szCs w:val="20"/>
        </w:rPr>
        <w:t>E mail___________________________________________________</w:t>
      </w:r>
    </w:p>
    <w:p w14:paraId="00B84546" w14:textId="77777777" w:rsidR="00C061DE" w:rsidRPr="00303738" w:rsidRDefault="00C061DE" w:rsidP="00C061DE">
      <w:pPr>
        <w:rPr>
          <w:sz w:val="20"/>
          <w:szCs w:val="20"/>
        </w:rPr>
      </w:pPr>
    </w:p>
    <w:p w14:paraId="384647E7" w14:textId="77777777" w:rsidR="00C061DE" w:rsidRDefault="00C061DE" w:rsidP="00C061DE">
      <w:pPr>
        <w:rPr>
          <w:sz w:val="20"/>
          <w:szCs w:val="20"/>
        </w:rPr>
      </w:pP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2376"/>
        <w:gridCol w:w="1985"/>
        <w:gridCol w:w="1276"/>
        <w:gridCol w:w="3118"/>
        <w:gridCol w:w="1921"/>
      </w:tblGrid>
      <w:tr w:rsidR="00C061DE" w:rsidRPr="003E37A0" w14:paraId="50F95C1F" w14:textId="77777777" w:rsidTr="005D66B5">
        <w:tc>
          <w:tcPr>
            <w:tcW w:w="2376" w:type="dxa"/>
            <w:shd w:val="clear" w:color="auto" w:fill="auto"/>
          </w:tcPr>
          <w:p w14:paraId="7B41289B" w14:textId="324E2BEF" w:rsidR="00C061DE" w:rsidRPr="004C7D7A" w:rsidRDefault="00303738" w:rsidP="00303738">
            <w:pPr>
              <w:rPr>
                <w:rFonts w:ascii="Arial" w:hAnsi="Arial" w:cs="Arial"/>
                <w:sz w:val="20"/>
                <w:szCs w:val="20"/>
              </w:rPr>
            </w:pPr>
            <w:r w:rsidRPr="004C7D7A">
              <w:rPr>
                <w:rFonts w:ascii="Arial" w:hAnsi="Arial" w:cs="Arial"/>
                <w:sz w:val="20"/>
                <w:szCs w:val="20"/>
              </w:rPr>
              <w:t>TRADING</w:t>
            </w:r>
          </w:p>
        </w:tc>
        <w:tc>
          <w:tcPr>
            <w:tcW w:w="1985" w:type="dxa"/>
            <w:shd w:val="clear" w:color="auto" w:fill="auto"/>
          </w:tcPr>
          <w:p w14:paraId="0DBFB6C0" w14:textId="77777777" w:rsidR="00C061DE" w:rsidRPr="00F541E9" w:rsidRDefault="00C061DE" w:rsidP="00C061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D2A1B8" w14:textId="7FB30A7A" w:rsidR="00C061DE" w:rsidRPr="0002750D" w:rsidRDefault="00303738" w:rsidP="00C061DE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3118" w:type="dxa"/>
            <w:shd w:val="clear" w:color="auto" w:fill="auto"/>
          </w:tcPr>
          <w:p w14:paraId="4192CBA3" w14:textId="77777777" w:rsidR="00C061DE" w:rsidRPr="0002750D" w:rsidRDefault="00C061DE" w:rsidP="00C061DE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02750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Price</w:t>
            </w:r>
          </w:p>
        </w:tc>
        <w:tc>
          <w:tcPr>
            <w:tcW w:w="1921" w:type="dxa"/>
            <w:shd w:val="clear" w:color="auto" w:fill="auto"/>
          </w:tcPr>
          <w:p w14:paraId="379B041B" w14:textId="66D56B54" w:rsidR="00C061DE" w:rsidRPr="0002750D" w:rsidRDefault="00303738" w:rsidP="00C061DE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Total Price</w:t>
            </w:r>
          </w:p>
        </w:tc>
      </w:tr>
      <w:tr w:rsidR="00C061DE" w:rsidRPr="00F541E9" w14:paraId="071417F4" w14:textId="77777777" w:rsidTr="005D66B5">
        <w:tc>
          <w:tcPr>
            <w:tcW w:w="2376" w:type="dxa"/>
          </w:tcPr>
          <w:p w14:paraId="094FE2B6" w14:textId="77777777" w:rsidR="00C061DE" w:rsidRPr="0002750D" w:rsidRDefault="003055AF" w:rsidP="00C061D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2750D">
              <w:rPr>
                <w:rFonts w:ascii="Arial" w:hAnsi="Arial"/>
                <w:color w:val="000000" w:themeColor="text1"/>
                <w:sz w:val="20"/>
                <w:szCs w:val="20"/>
              </w:rPr>
              <w:t>Tables (6’ x 2’3”</w:t>
            </w:r>
            <w:r w:rsidR="00C061DE" w:rsidRPr="0002750D">
              <w:rPr>
                <w:rFonts w:ascii="Arial" w:hAnsi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1AFB62B4" w14:textId="77777777" w:rsidR="00C061DE" w:rsidRDefault="00C061DE" w:rsidP="00C061D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2750D">
              <w:rPr>
                <w:rFonts w:ascii="Arial" w:hAnsi="Arial"/>
                <w:color w:val="000000" w:themeColor="text1"/>
                <w:sz w:val="20"/>
                <w:szCs w:val="20"/>
              </w:rPr>
              <w:t>Trading</w:t>
            </w:r>
          </w:p>
          <w:p w14:paraId="58B9249A" w14:textId="39065C26" w:rsidR="00AA2E28" w:rsidRPr="00AA2E28" w:rsidRDefault="00AA2E28" w:rsidP="00C061DE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AA2E28">
              <w:rPr>
                <w:rFonts w:ascii="Arial" w:hAnsi="Arial"/>
                <w:color w:val="000000" w:themeColor="text1"/>
                <w:sz w:val="16"/>
                <w:szCs w:val="16"/>
              </w:rPr>
              <w:t>(table supplied)</w:t>
            </w:r>
          </w:p>
        </w:tc>
        <w:tc>
          <w:tcPr>
            <w:tcW w:w="1276" w:type="dxa"/>
          </w:tcPr>
          <w:p w14:paraId="51BE0288" w14:textId="77777777" w:rsidR="00C061DE" w:rsidRPr="0002750D" w:rsidRDefault="00C061DE" w:rsidP="00C061D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AF1E953" w14:textId="358E0051" w:rsidR="007D0EEF" w:rsidRPr="0002750D" w:rsidRDefault="00C87CCE" w:rsidP="000275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2750D">
              <w:rPr>
                <w:rFonts w:ascii="Arial" w:hAnsi="Arial"/>
                <w:color w:val="000000" w:themeColor="text1"/>
                <w:sz w:val="20"/>
                <w:szCs w:val="20"/>
              </w:rPr>
              <w:t>£36</w:t>
            </w:r>
            <w:r w:rsidR="00D46B20" w:rsidRPr="0002750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per table</w:t>
            </w:r>
          </w:p>
          <w:p w14:paraId="5C0C7B98" w14:textId="77777777" w:rsidR="00D46B20" w:rsidRPr="0002750D" w:rsidRDefault="00D46B20" w:rsidP="006C545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1" w:type="dxa"/>
          </w:tcPr>
          <w:p w14:paraId="65EE6E8E" w14:textId="77777777" w:rsidR="00C061DE" w:rsidRPr="003E37A0" w:rsidRDefault="00C061DE" w:rsidP="00C061D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061DE" w:rsidRPr="003E37A0" w14:paraId="5ABE76CF" w14:textId="77777777" w:rsidTr="005D66B5">
        <w:tc>
          <w:tcPr>
            <w:tcW w:w="2376" w:type="dxa"/>
          </w:tcPr>
          <w:p w14:paraId="28E7A15E" w14:textId="77777777" w:rsidR="00C061DE" w:rsidRPr="0002750D" w:rsidRDefault="00C061DE" w:rsidP="00C061D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2750D">
              <w:rPr>
                <w:rFonts w:ascii="Arial" w:hAnsi="Arial"/>
                <w:color w:val="000000" w:themeColor="text1"/>
                <w:sz w:val="20"/>
                <w:szCs w:val="20"/>
              </w:rPr>
              <w:t>Tabl</w:t>
            </w:r>
            <w:r w:rsidR="003055AF" w:rsidRPr="0002750D">
              <w:rPr>
                <w:rFonts w:ascii="Arial" w:hAnsi="Arial"/>
                <w:color w:val="000000" w:themeColor="text1"/>
                <w:sz w:val="20"/>
                <w:szCs w:val="20"/>
              </w:rPr>
              <w:t>es (6’ x 2’3”</w:t>
            </w:r>
            <w:r w:rsidRPr="0002750D">
              <w:rPr>
                <w:rFonts w:ascii="Arial" w:hAnsi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55D56D8B" w14:textId="3FF61740" w:rsidR="00C061DE" w:rsidRDefault="00C061DE" w:rsidP="00C061D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2750D">
              <w:rPr>
                <w:rFonts w:ascii="Arial" w:hAnsi="Arial"/>
                <w:color w:val="000000" w:themeColor="text1"/>
                <w:sz w:val="20"/>
                <w:szCs w:val="20"/>
              </w:rPr>
              <w:t>Promotion Only</w:t>
            </w:r>
            <w:r w:rsidR="00D46B20" w:rsidRPr="005D66B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9264FB0" w14:textId="3083B162" w:rsidR="005D66B5" w:rsidRPr="0002750D" w:rsidRDefault="005D66B5" w:rsidP="00C061D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(</w:t>
            </w:r>
            <w:r w:rsidR="00512D1F">
              <w:rPr>
                <w:rFonts w:ascii="Arial" w:hAnsi="Arial"/>
                <w:color w:val="000000" w:themeColor="text1"/>
                <w:sz w:val="16"/>
                <w:szCs w:val="16"/>
              </w:rPr>
              <w:t>Charities only, no livestock)</w:t>
            </w:r>
          </w:p>
        </w:tc>
        <w:tc>
          <w:tcPr>
            <w:tcW w:w="1276" w:type="dxa"/>
          </w:tcPr>
          <w:p w14:paraId="2DCC0A26" w14:textId="77777777" w:rsidR="00C061DE" w:rsidRPr="0002750D" w:rsidRDefault="00C061DE" w:rsidP="00C061D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7AE2D46" w14:textId="729298B5" w:rsidR="00C061DE" w:rsidRPr="0002750D" w:rsidRDefault="00817DC8" w:rsidP="000275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2750D">
              <w:rPr>
                <w:rFonts w:ascii="Arial" w:hAnsi="Arial"/>
                <w:color w:val="000000" w:themeColor="text1"/>
                <w:sz w:val="20"/>
                <w:szCs w:val="20"/>
              </w:rPr>
              <w:t>£25</w:t>
            </w:r>
            <w:r w:rsidR="00D46B20" w:rsidRPr="0002750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per table</w:t>
            </w:r>
          </w:p>
          <w:p w14:paraId="400B8543" w14:textId="77777777" w:rsidR="00D46B20" w:rsidRPr="0002750D" w:rsidRDefault="00D46B20" w:rsidP="000275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1" w:type="dxa"/>
          </w:tcPr>
          <w:p w14:paraId="150422F9" w14:textId="77777777" w:rsidR="00C061DE" w:rsidRPr="003E37A0" w:rsidRDefault="00C061DE" w:rsidP="00C061D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061DE" w:rsidRPr="003E37A0" w14:paraId="215EE57C" w14:textId="77777777" w:rsidTr="005D66B5">
        <w:trPr>
          <w:trHeight w:val="532"/>
        </w:trPr>
        <w:tc>
          <w:tcPr>
            <w:tcW w:w="2376" w:type="dxa"/>
          </w:tcPr>
          <w:p w14:paraId="4CB8ED86" w14:textId="77777777" w:rsidR="00C061DE" w:rsidRDefault="00C061DE" w:rsidP="00C061DE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02750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Special Offer Tables</w:t>
            </w:r>
          </w:p>
          <w:p w14:paraId="57E0C08F" w14:textId="7046F18A" w:rsidR="005D66B5" w:rsidRPr="0002750D" w:rsidRDefault="005D66B5" w:rsidP="00C061DE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(6” x 2’3”)</w:t>
            </w:r>
          </w:p>
        </w:tc>
        <w:tc>
          <w:tcPr>
            <w:tcW w:w="1985" w:type="dxa"/>
          </w:tcPr>
          <w:p w14:paraId="64481439" w14:textId="77777777" w:rsidR="00C061DE" w:rsidRPr="0002750D" w:rsidRDefault="00C061DE" w:rsidP="00C061DE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02750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Trading</w:t>
            </w:r>
          </w:p>
        </w:tc>
        <w:tc>
          <w:tcPr>
            <w:tcW w:w="1276" w:type="dxa"/>
          </w:tcPr>
          <w:p w14:paraId="3C3CCC96" w14:textId="77777777" w:rsidR="00C061DE" w:rsidRPr="0002750D" w:rsidRDefault="00C061DE" w:rsidP="00C061DE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8A53435" w14:textId="220ED148" w:rsidR="00D46B20" w:rsidRPr="0002750D" w:rsidRDefault="00D46B20" w:rsidP="0002750D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02750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3</w:t>
            </w:r>
            <w:r w:rsidR="00817DC8" w:rsidRPr="0002750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tables for</w:t>
            </w:r>
            <w:r w:rsidRPr="0002750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£99</w:t>
            </w:r>
            <w:r w:rsidRPr="005D66B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921" w:type="dxa"/>
          </w:tcPr>
          <w:p w14:paraId="14D097DE" w14:textId="77777777" w:rsidR="00C061DE" w:rsidRPr="003E37A0" w:rsidRDefault="00C061DE" w:rsidP="00C061D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061DE" w:rsidRPr="003E37A0" w14:paraId="5FDEDD31" w14:textId="77777777" w:rsidTr="005D66B5">
        <w:trPr>
          <w:trHeight w:val="553"/>
        </w:trPr>
        <w:tc>
          <w:tcPr>
            <w:tcW w:w="2376" w:type="dxa"/>
          </w:tcPr>
          <w:p w14:paraId="4F1A97C9" w14:textId="4A3DDE33" w:rsidR="00C87CCE" w:rsidRPr="0002750D" w:rsidRDefault="003055AF" w:rsidP="00C061D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2750D">
              <w:rPr>
                <w:rFonts w:ascii="Arial" w:hAnsi="Arial"/>
                <w:color w:val="000000" w:themeColor="text1"/>
                <w:sz w:val="20"/>
                <w:szCs w:val="20"/>
              </w:rPr>
              <w:t>Floor Space</w:t>
            </w:r>
            <w:r w:rsidR="00C87CCE" w:rsidRPr="0002750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Only</w:t>
            </w:r>
          </w:p>
          <w:p w14:paraId="5096849C" w14:textId="428235C0" w:rsidR="00C061DE" w:rsidRPr="0002750D" w:rsidRDefault="003055AF" w:rsidP="00C061D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2750D">
              <w:rPr>
                <w:rFonts w:ascii="Arial" w:hAnsi="Arial"/>
                <w:color w:val="000000" w:themeColor="text1"/>
                <w:sz w:val="20"/>
                <w:szCs w:val="20"/>
              </w:rPr>
              <w:t>(6’ x 2’3”</w:t>
            </w:r>
            <w:r w:rsidR="00C061DE" w:rsidRPr="0002750D">
              <w:rPr>
                <w:rFonts w:ascii="Arial" w:hAnsi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5EE6C425" w14:textId="77777777" w:rsidR="00C061DE" w:rsidRDefault="00C061DE" w:rsidP="00C061D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2750D">
              <w:rPr>
                <w:rFonts w:ascii="Arial" w:hAnsi="Arial"/>
                <w:color w:val="000000" w:themeColor="text1"/>
                <w:sz w:val="20"/>
                <w:szCs w:val="20"/>
              </w:rPr>
              <w:t>Trading</w:t>
            </w:r>
          </w:p>
          <w:p w14:paraId="396A4836" w14:textId="55FFADBC" w:rsidR="005D66B5" w:rsidRPr="00AA2E28" w:rsidRDefault="005D66B5" w:rsidP="00C061DE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AA2E28">
              <w:rPr>
                <w:rFonts w:ascii="Arial" w:hAnsi="Arial"/>
                <w:color w:val="000000" w:themeColor="text1"/>
                <w:sz w:val="16"/>
                <w:szCs w:val="16"/>
              </w:rPr>
              <w:t>(No table supplied)</w:t>
            </w:r>
          </w:p>
        </w:tc>
        <w:tc>
          <w:tcPr>
            <w:tcW w:w="1276" w:type="dxa"/>
          </w:tcPr>
          <w:p w14:paraId="3D611CE7" w14:textId="77777777" w:rsidR="00C061DE" w:rsidRPr="0002750D" w:rsidRDefault="00C061DE" w:rsidP="00C061D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19EA93A" w14:textId="0038173A" w:rsidR="00C061DE" w:rsidRPr="0002750D" w:rsidRDefault="00D46B20" w:rsidP="000275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2750D">
              <w:rPr>
                <w:rFonts w:ascii="Arial" w:hAnsi="Arial"/>
                <w:color w:val="000000" w:themeColor="text1"/>
                <w:sz w:val="20"/>
                <w:szCs w:val="20"/>
              </w:rPr>
              <w:t>£</w:t>
            </w:r>
            <w:r w:rsidR="00817DC8" w:rsidRPr="0002750D">
              <w:rPr>
                <w:rFonts w:ascii="Arial" w:hAnsi="Arial"/>
                <w:color w:val="000000" w:themeColor="text1"/>
                <w:sz w:val="20"/>
                <w:szCs w:val="20"/>
              </w:rPr>
              <w:t>30</w:t>
            </w:r>
            <w:r w:rsidRPr="0002750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per 6ft</w:t>
            </w:r>
          </w:p>
          <w:p w14:paraId="4ECEF1B5" w14:textId="77777777" w:rsidR="00D46B20" w:rsidRPr="0002750D" w:rsidRDefault="00D46B20" w:rsidP="006C545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1" w:type="dxa"/>
          </w:tcPr>
          <w:p w14:paraId="741B8C36" w14:textId="77777777" w:rsidR="00C061DE" w:rsidRPr="003E37A0" w:rsidRDefault="00C061DE" w:rsidP="00C061D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061DE" w:rsidRPr="003E37A0" w14:paraId="20AB8379" w14:textId="77777777" w:rsidTr="005D66B5">
        <w:tc>
          <w:tcPr>
            <w:tcW w:w="2376" w:type="dxa"/>
          </w:tcPr>
          <w:p w14:paraId="1675F87B" w14:textId="77777777" w:rsidR="00C061DE" w:rsidRPr="0002750D" w:rsidRDefault="005E7B76" w:rsidP="00C061D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2750D">
              <w:rPr>
                <w:rFonts w:ascii="Arial" w:hAnsi="Arial"/>
                <w:color w:val="000000" w:themeColor="text1"/>
                <w:sz w:val="20"/>
                <w:szCs w:val="20"/>
              </w:rPr>
              <w:t>Passes</w:t>
            </w:r>
          </w:p>
        </w:tc>
        <w:tc>
          <w:tcPr>
            <w:tcW w:w="1985" w:type="dxa"/>
          </w:tcPr>
          <w:p w14:paraId="46CA38CF" w14:textId="77777777" w:rsidR="00C061DE" w:rsidRPr="0002750D" w:rsidRDefault="00C061DE" w:rsidP="00C061D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2750D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 w:rsidRPr="0002750D">
              <w:rPr>
                <w:rFonts w:ascii="Arial" w:hAnsi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02750D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6ft = 2 passes</w:t>
            </w:r>
          </w:p>
          <w:p w14:paraId="56F24AE5" w14:textId="77777777" w:rsidR="00C061DE" w:rsidRPr="0002750D" w:rsidRDefault="00C061DE" w:rsidP="00C061D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2750D">
              <w:rPr>
                <w:rFonts w:ascii="Arial" w:hAnsi="Arial"/>
                <w:color w:val="000000" w:themeColor="text1"/>
                <w:sz w:val="20"/>
                <w:szCs w:val="20"/>
              </w:rPr>
              <w:t>1 pass per 6ft thereafter up to a maximum of 6 per booking</w:t>
            </w:r>
          </w:p>
        </w:tc>
        <w:tc>
          <w:tcPr>
            <w:tcW w:w="1276" w:type="dxa"/>
          </w:tcPr>
          <w:p w14:paraId="28300A09" w14:textId="77777777" w:rsidR="00C061DE" w:rsidRPr="0002750D" w:rsidRDefault="00C061DE" w:rsidP="00C061D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AFE4B3E" w14:textId="7C8184BB" w:rsidR="00C87CCE" w:rsidRPr="0002750D" w:rsidRDefault="004E50E6" w:rsidP="000275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Additional passes </w:t>
            </w:r>
            <w:r w:rsidRPr="00885B80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£8</w:t>
            </w:r>
            <w:r w:rsidR="00D46B20" w:rsidRPr="00885B80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(Max 2).</w:t>
            </w:r>
          </w:p>
          <w:p w14:paraId="55FDC2C0" w14:textId="089988F1" w:rsidR="00C061DE" w:rsidRPr="0002750D" w:rsidRDefault="00D46B20" w:rsidP="000275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2750D">
              <w:rPr>
                <w:rFonts w:ascii="Arial" w:hAnsi="Arial"/>
                <w:color w:val="000000" w:themeColor="text1"/>
                <w:sz w:val="20"/>
                <w:szCs w:val="20"/>
              </w:rPr>
              <w:t>Pre order only</w:t>
            </w:r>
          </w:p>
          <w:p w14:paraId="6CAD339D" w14:textId="77777777" w:rsidR="00D46B20" w:rsidRPr="005D66B5" w:rsidRDefault="00D46B20" w:rsidP="0002750D">
            <w:pPr>
              <w:rPr>
                <w:rFonts w:ascii="Arial" w:hAnsi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5D66B5">
              <w:rPr>
                <w:rFonts w:ascii="Arial" w:hAnsi="Arial"/>
                <w:b/>
                <w:color w:val="000000" w:themeColor="text1"/>
                <w:sz w:val="20"/>
                <w:szCs w:val="20"/>
                <w:u w:val="single"/>
              </w:rPr>
              <w:t>Not available to buy on day</w:t>
            </w:r>
          </w:p>
          <w:p w14:paraId="03252488" w14:textId="66C75946" w:rsidR="005D66B5" w:rsidRPr="005D66B5" w:rsidRDefault="005D66B5" w:rsidP="0002750D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1" w:type="dxa"/>
          </w:tcPr>
          <w:p w14:paraId="42F734A5" w14:textId="77777777" w:rsidR="00C061DE" w:rsidRPr="003E37A0" w:rsidRDefault="00C061DE" w:rsidP="00C061D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061DE" w:rsidRPr="003E37A0" w14:paraId="1C138F27" w14:textId="77777777" w:rsidTr="005D66B5">
        <w:tc>
          <w:tcPr>
            <w:tcW w:w="2376" w:type="dxa"/>
          </w:tcPr>
          <w:p w14:paraId="6EDF8827" w14:textId="414C07AA" w:rsidR="00C061DE" w:rsidRPr="0002750D" w:rsidRDefault="00C061DE" w:rsidP="00C061D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2750D">
              <w:rPr>
                <w:rFonts w:ascii="Arial" w:hAnsi="Arial"/>
                <w:color w:val="000000" w:themeColor="text1"/>
                <w:sz w:val="20"/>
                <w:szCs w:val="20"/>
              </w:rPr>
              <w:t>Chairs</w:t>
            </w:r>
          </w:p>
        </w:tc>
        <w:tc>
          <w:tcPr>
            <w:tcW w:w="1985" w:type="dxa"/>
          </w:tcPr>
          <w:p w14:paraId="61454828" w14:textId="69869F1E" w:rsidR="00303738" w:rsidRDefault="00FF3C3B" w:rsidP="00C061D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The venue is charging us for chairs</w:t>
            </w:r>
            <w:r w:rsidR="004E50E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in 2018</w:t>
            </w:r>
          </w:p>
          <w:p w14:paraId="2961E2EE" w14:textId="742DC56A" w:rsidR="00AA2E28" w:rsidRPr="00AA2E28" w:rsidRDefault="00AA2E28" w:rsidP="00C061DE">
            <w:pPr>
              <w:rPr>
                <w:rFonts w:ascii="Arial" w:hAnsi="Arial"/>
                <w:color w:val="000000" w:themeColor="text1"/>
                <w:sz w:val="12"/>
                <w:szCs w:val="12"/>
              </w:rPr>
            </w:pPr>
            <w:r w:rsidRPr="00AA2E28">
              <w:rPr>
                <w:rFonts w:ascii="Arial" w:hAnsi="Arial"/>
                <w:color w:val="000000" w:themeColor="text1"/>
                <w:sz w:val="12"/>
                <w:szCs w:val="12"/>
              </w:rPr>
              <w:t>(NB. This is a venue initiative)</w:t>
            </w:r>
          </w:p>
          <w:p w14:paraId="10774026" w14:textId="64D58BF1" w:rsidR="006C5457" w:rsidRPr="0002750D" w:rsidRDefault="006C5457" w:rsidP="00C061D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E4AE92" w14:textId="77777777" w:rsidR="00C061DE" w:rsidRPr="0002750D" w:rsidRDefault="00C061DE" w:rsidP="00C061D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09FCCA" w14:textId="5272E0D1" w:rsidR="00C061DE" w:rsidRPr="0002750D" w:rsidRDefault="00FF3C3B" w:rsidP="0002750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£1.0</w:t>
            </w:r>
            <w:r w:rsidR="006C5457">
              <w:rPr>
                <w:rFonts w:ascii="Arial" w:hAnsi="Arial"/>
                <w:color w:val="000000" w:themeColor="text1"/>
                <w:sz w:val="20"/>
                <w:szCs w:val="20"/>
              </w:rPr>
              <w:t>0 per chair</w:t>
            </w:r>
          </w:p>
        </w:tc>
        <w:tc>
          <w:tcPr>
            <w:tcW w:w="1921" w:type="dxa"/>
          </w:tcPr>
          <w:p w14:paraId="4B33C4D9" w14:textId="77777777" w:rsidR="00C061DE" w:rsidRPr="003E37A0" w:rsidRDefault="00C061DE" w:rsidP="00C061D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03738" w:rsidRPr="003E37A0" w14:paraId="1329E1D4" w14:textId="77777777" w:rsidTr="005D66B5">
        <w:trPr>
          <w:trHeight w:val="127"/>
        </w:trPr>
        <w:tc>
          <w:tcPr>
            <w:tcW w:w="2376" w:type="dxa"/>
          </w:tcPr>
          <w:p w14:paraId="620469E1" w14:textId="55338BC8" w:rsidR="00303738" w:rsidRPr="0002750D" w:rsidRDefault="00303738" w:rsidP="00C061D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5EB77A" w14:textId="77777777" w:rsidR="00303738" w:rsidRDefault="00303738" w:rsidP="00C061D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B19BE2" w14:textId="77777777" w:rsidR="00303738" w:rsidRPr="0002750D" w:rsidRDefault="00303738" w:rsidP="00C061D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2B621C4" w14:textId="7BC37462" w:rsidR="00303738" w:rsidRDefault="00303738" w:rsidP="00B80DF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1" w:type="dxa"/>
          </w:tcPr>
          <w:p w14:paraId="403A2F00" w14:textId="77777777" w:rsidR="00303738" w:rsidRPr="003E37A0" w:rsidRDefault="00303738" w:rsidP="00C061DE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567883C" w14:textId="77777777" w:rsidR="00C061DE" w:rsidRPr="00C061DE" w:rsidRDefault="00C061DE" w:rsidP="00C061DE">
      <w:pPr>
        <w:rPr>
          <w:sz w:val="20"/>
          <w:szCs w:val="20"/>
        </w:rPr>
      </w:pPr>
    </w:p>
    <w:p w14:paraId="004AB6C8" w14:textId="4409DF98" w:rsidR="00D46B20" w:rsidRPr="0002750D" w:rsidRDefault="00D46B20" w:rsidP="00D46B20">
      <w:pPr>
        <w:rPr>
          <w:rFonts w:ascii="Arial" w:hAnsi="Arial"/>
        </w:rPr>
      </w:pPr>
    </w:p>
    <w:tbl>
      <w:tblPr>
        <w:tblStyle w:val="TableGrid"/>
        <w:tblpPr w:leftFromText="180" w:rightFromText="180" w:vertAnchor="text" w:horzAnchor="page" w:tblpX="8049" w:tblpY="213"/>
        <w:tblW w:w="0" w:type="auto"/>
        <w:tblLook w:val="04A0" w:firstRow="1" w:lastRow="0" w:firstColumn="1" w:lastColumn="0" w:noHBand="0" w:noVBand="1"/>
      </w:tblPr>
      <w:tblGrid>
        <w:gridCol w:w="1652"/>
        <w:gridCol w:w="1671"/>
      </w:tblGrid>
      <w:tr w:rsidR="005F4F3B" w:rsidRPr="0002750D" w14:paraId="4BED9884" w14:textId="77777777" w:rsidTr="0002750D">
        <w:tc>
          <w:tcPr>
            <w:tcW w:w="1652" w:type="dxa"/>
          </w:tcPr>
          <w:p w14:paraId="4D52C5A3" w14:textId="77777777" w:rsidR="005F4F3B" w:rsidRPr="0002750D" w:rsidRDefault="005F4F3B" w:rsidP="0002750D">
            <w:pPr>
              <w:jc w:val="right"/>
              <w:rPr>
                <w:rFonts w:ascii="Arial" w:hAnsi="Arial"/>
                <w:color w:val="000000" w:themeColor="text1"/>
              </w:rPr>
            </w:pPr>
            <w:r w:rsidRPr="0002750D">
              <w:rPr>
                <w:rFonts w:ascii="Arial" w:hAnsi="Arial"/>
                <w:color w:val="000000" w:themeColor="text1"/>
              </w:rPr>
              <w:t>Total Cost</w:t>
            </w:r>
          </w:p>
        </w:tc>
        <w:tc>
          <w:tcPr>
            <w:tcW w:w="1671" w:type="dxa"/>
          </w:tcPr>
          <w:p w14:paraId="7B74D3C8" w14:textId="77777777" w:rsidR="005F4F3B" w:rsidRPr="0002750D" w:rsidRDefault="005F4F3B" w:rsidP="0002750D">
            <w:pPr>
              <w:rPr>
                <w:rFonts w:ascii="Arial" w:hAnsi="Arial"/>
                <w:color w:val="000000" w:themeColor="text1"/>
              </w:rPr>
            </w:pPr>
            <w:r w:rsidRPr="0002750D">
              <w:rPr>
                <w:rFonts w:ascii="Arial" w:hAnsi="Arial"/>
                <w:color w:val="000000" w:themeColor="text1"/>
              </w:rPr>
              <w:t>£</w:t>
            </w:r>
          </w:p>
        </w:tc>
      </w:tr>
    </w:tbl>
    <w:p w14:paraId="7500D957" w14:textId="77777777" w:rsidR="00D46B20" w:rsidRPr="0002750D" w:rsidRDefault="00D46B20" w:rsidP="00D46B20">
      <w:pPr>
        <w:rPr>
          <w:rFonts w:ascii="Arial" w:hAnsi="Arial"/>
          <w:color w:val="FF0000"/>
        </w:rPr>
      </w:pPr>
    </w:p>
    <w:p w14:paraId="3C9ED332" w14:textId="77777777" w:rsidR="00D46B20" w:rsidRPr="0002750D" w:rsidRDefault="00D46B20" w:rsidP="00D46B20">
      <w:pPr>
        <w:rPr>
          <w:rFonts w:ascii="Arial" w:hAnsi="Arial"/>
          <w:color w:val="FF0000"/>
        </w:rPr>
      </w:pPr>
    </w:p>
    <w:p w14:paraId="0FE27844" w14:textId="77777777" w:rsidR="00303738" w:rsidRDefault="00303738" w:rsidP="00D46B20">
      <w:pPr>
        <w:rPr>
          <w:rFonts w:ascii="Arial" w:hAnsi="Arial"/>
          <w:color w:val="000000" w:themeColor="text1"/>
          <w:sz w:val="20"/>
          <w:szCs w:val="20"/>
        </w:rPr>
      </w:pPr>
    </w:p>
    <w:p w14:paraId="7E2C8BB0" w14:textId="77777777" w:rsidR="00303738" w:rsidRDefault="00303738" w:rsidP="00D46B20">
      <w:pPr>
        <w:rPr>
          <w:rFonts w:ascii="Arial" w:hAnsi="Arial"/>
          <w:color w:val="000000" w:themeColor="text1"/>
          <w:sz w:val="20"/>
          <w:szCs w:val="20"/>
        </w:rPr>
      </w:pPr>
    </w:p>
    <w:p w14:paraId="3418F0EB" w14:textId="77777777" w:rsidR="00D46B20" w:rsidRPr="0002750D" w:rsidRDefault="00D46B20" w:rsidP="00D46B20">
      <w:pPr>
        <w:rPr>
          <w:rFonts w:ascii="Arial" w:hAnsi="Arial"/>
          <w:color w:val="000000" w:themeColor="text1"/>
          <w:sz w:val="20"/>
          <w:szCs w:val="20"/>
        </w:rPr>
      </w:pPr>
      <w:r w:rsidRPr="0002750D">
        <w:rPr>
          <w:rFonts w:ascii="Arial" w:hAnsi="Arial"/>
          <w:color w:val="000000" w:themeColor="text1"/>
          <w:sz w:val="20"/>
          <w:szCs w:val="20"/>
        </w:rPr>
        <w:t xml:space="preserve">I/We agree to the above charges and to the terms and conditions imposed by the BTS for the efficient and safe running of the Exhibition. </w:t>
      </w:r>
      <w:r w:rsidR="005F4F3B" w:rsidRPr="0002750D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02750D">
        <w:rPr>
          <w:rFonts w:ascii="Arial" w:hAnsi="Arial"/>
          <w:color w:val="000000" w:themeColor="text1"/>
          <w:sz w:val="20"/>
          <w:szCs w:val="20"/>
        </w:rPr>
        <w:t>I/We have read and agree to be bound by the enclosed exhibition rules and the BTS Trading Policy.</w:t>
      </w:r>
    </w:p>
    <w:p w14:paraId="3BDF3359" w14:textId="77777777" w:rsidR="00D46B20" w:rsidRPr="0002750D" w:rsidRDefault="00D46B20" w:rsidP="00D46B20">
      <w:pPr>
        <w:rPr>
          <w:rFonts w:ascii="Arial" w:hAnsi="Arial"/>
          <w:color w:val="000000" w:themeColor="text1"/>
          <w:sz w:val="20"/>
          <w:szCs w:val="20"/>
        </w:rPr>
      </w:pPr>
    </w:p>
    <w:p w14:paraId="7CC1BE36" w14:textId="1343E3BA" w:rsidR="00D46B20" w:rsidRDefault="00D46B20" w:rsidP="00D46B20">
      <w:pPr>
        <w:rPr>
          <w:rFonts w:ascii="Arial" w:hAnsi="Arial"/>
          <w:color w:val="000000" w:themeColor="text1"/>
          <w:sz w:val="20"/>
          <w:szCs w:val="20"/>
        </w:rPr>
      </w:pPr>
      <w:r w:rsidRPr="0002750D">
        <w:rPr>
          <w:rFonts w:ascii="Arial" w:hAnsi="Arial"/>
          <w:color w:val="000000" w:themeColor="text1"/>
          <w:sz w:val="20"/>
          <w:szCs w:val="20"/>
        </w:rPr>
        <w:t>Signed______________________________________________________Date__________________</w:t>
      </w:r>
      <w:r w:rsidR="0002750D">
        <w:rPr>
          <w:rFonts w:ascii="Arial" w:hAnsi="Arial"/>
          <w:color w:val="000000" w:themeColor="text1"/>
          <w:sz w:val="20"/>
          <w:szCs w:val="20"/>
        </w:rPr>
        <w:t>____________</w:t>
      </w:r>
    </w:p>
    <w:p w14:paraId="3F3C9C45" w14:textId="77777777" w:rsidR="0002750D" w:rsidRPr="0002750D" w:rsidRDefault="0002750D" w:rsidP="00D46B20">
      <w:pPr>
        <w:rPr>
          <w:rFonts w:ascii="Arial" w:hAnsi="Arial"/>
          <w:color w:val="000000" w:themeColor="text1"/>
          <w:sz w:val="20"/>
          <w:szCs w:val="20"/>
        </w:rPr>
      </w:pPr>
    </w:p>
    <w:p w14:paraId="2FAB1880" w14:textId="77777777" w:rsidR="00D46B20" w:rsidRPr="0002750D" w:rsidRDefault="00D46B20" w:rsidP="00D46B20">
      <w:pPr>
        <w:rPr>
          <w:rFonts w:ascii="Arial" w:hAnsi="Arial"/>
          <w:color w:val="000000" w:themeColor="text1"/>
          <w:sz w:val="20"/>
          <w:szCs w:val="20"/>
        </w:rPr>
      </w:pPr>
    </w:p>
    <w:p w14:paraId="51D7BC24" w14:textId="1B6CBB54" w:rsidR="00D46B20" w:rsidRPr="00885B80" w:rsidRDefault="00D46B20" w:rsidP="00D46B20">
      <w:pPr>
        <w:rPr>
          <w:rFonts w:ascii="Arial" w:hAnsi="Arial"/>
          <w:b/>
          <w:color w:val="000000" w:themeColor="text1"/>
          <w:sz w:val="20"/>
          <w:szCs w:val="20"/>
        </w:rPr>
      </w:pPr>
      <w:r w:rsidRPr="0002750D">
        <w:rPr>
          <w:rFonts w:ascii="Arial" w:hAnsi="Arial"/>
          <w:color w:val="000000" w:themeColor="text1"/>
          <w:sz w:val="20"/>
          <w:szCs w:val="20"/>
        </w:rPr>
        <w:t>I understand that in th</w:t>
      </w:r>
      <w:r w:rsidR="003055AF" w:rsidRPr="0002750D">
        <w:rPr>
          <w:rFonts w:ascii="Arial" w:hAnsi="Arial"/>
          <w:color w:val="000000" w:themeColor="text1"/>
          <w:sz w:val="20"/>
          <w:szCs w:val="20"/>
        </w:rPr>
        <w:t>e</w:t>
      </w:r>
      <w:r w:rsidRPr="0002750D">
        <w:rPr>
          <w:rFonts w:ascii="Arial" w:hAnsi="Arial"/>
          <w:color w:val="000000" w:themeColor="text1"/>
          <w:sz w:val="20"/>
          <w:szCs w:val="20"/>
        </w:rPr>
        <w:t xml:space="preserve"> event of my full request</w:t>
      </w:r>
      <w:r w:rsidR="003055AF" w:rsidRPr="0002750D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02750D">
        <w:rPr>
          <w:rFonts w:ascii="Arial" w:hAnsi="Arial"/>
          <w:color w:val="000000" w:themeColor="text1"/>
          <w:sz w:val="20"/>
          <w:szCs w:val="20"/>
        </w:rPr>
        <w:t>not being available</w:t>
      </w:r>
      <w:r w:rsidR="003055AF" w:rsidRPr="0002750D">
        <w:rPr>
          <w:rFonts w:ascii="Arial" w:hAnsi="Arial"/>
          <w:color w:val="000000" w:themeColor="text1"/>
          <w:sz w:val="20"/>
          <w:szCs w:val="20"/>
        </w:rPr>
        <w:t xml:space="preserve"> I shall be allocated an appropriate amount and receive a full refund for any overpayment.</w:t>
      </w:r>
      <w:r w:rsidR="00885B80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885B80" w:rsidRPr="00885B80">
        <w:rPr>
          <w:rFonts w:ascii="Arial" w:hAnsi="Arial"/>
          <w:b/>
          <w:color w:val="000000" w:themeColor="text1"/>
          <w:sz w:val="20"/>
          <w:szCs w:val="20"/>
        </w:rPr>
        <w:t>If payment is not received prior to the event the BTS does not guarantee your booking.</w:t>
      </w:r>
    </w:p>
    <w:p w14:paraId="5C59A285" w14:textId="77777777" w:rsidR="003055AF" w:rsidRPr="0002750D" w:rsidRDefault="003055AF" w:rsidP="00D46B20">
      <w:pPr>
        <w:rPr>
          <w:rFonts w:ascii="Arial" w:hAnsi="Arial"/>
          <w:color w:val="000000" w:themeColor="text1"/>
          <w:sz w:val="20"/>
          <w:szCs w:val="20"/>
        </w:rPr>
      </w:pPr>
    </w:p>
    <w:p w14:paraId="2B0C3A10" w14:textId="0DF7C79E" w:rsidR="003055AF" w:rsidRPr="00303738" w:rsidRDefault="003055AF" w:rsidP="00D46B20">
      <w:pPr>
        <w:rPr>
          <w:rFonts w:ascii="Arial" w:hAnsi="Arial"/>
          <w:b/>
          <w:color w:val="000000" w:themeColor="text1"/>
          <w:sz w:val="20"/>
          <w:szCs w:val="20"/>
        </w:rPr>
      </w:pPr>
      <w:r w:rsidRPr="00885B80">
        <w:rPr>
          <w:rFonts w:ascii="Arial" w:hAnsi="Arial"/>
          <w:color w:val="000000" w:themeColor="text1"/>
          <w:sz w:val="20"/>
          <w:szCs w:val="20"/>
        </w:rPr>
        <w:t xml:space="preserve">The names of all people attending on your behalf </w:t>
      </w:r>
      <w:r w:rsidRPr="00885B80">
        <w:rPr>
          <w:rFonts w:ascii="Arial" w:hAnsi="Arial"/>
          <w:b/>
          <w:color w:val="000000" w:themeColor="text1"/>
          <w:sz w:val="20"/>
          <w:szCs w:val="20"/>
          <w:u w:val="single"/>
        </w:rPr>
        <w:t>must</w:t>
      </w:r>
      <w:r w:rsidRPr="00885B80">
        <w:rPr>
          <w:rFonts w:ascii="Arial" w:hAnsi="Arial"/>
          <w:color w:val="000000" w:themeColor="text1"/>
          <w:sz w:val="20"/>
          <w:szCs w:val="20"/>
          <w:u w:val="single"/>
        </w:rPr>
        <w:t xml:space="preserve"> </w:t>
      </w:r>
      <w:r w:rsidRPr="00885B80">
        <w:rPr>
          <w:rFonts w:ascii="Arial" w:hAnsi="Arial"/>
          <w:color w:val="000000" w:themeColor="text1"/>
          <w:sz w:val="20"/>
          <w:szCs w:val="20"/>
        </w:rPr>
        <w:t>be provided</w:t>
      </w:r>
      <w:r w:rsidR="00303738" w:rsidRPr="00885B80">
        <w:rPr>
          <w:rFonts w:ascii="Arial" w:hAnsi="Arial"/>
          <w:color w:val="000000" w:themeColor="text1"/>
          <w:sz w:val="20"/>
          <w:szCs w:val="20"/>
        </w:rPr>
        <w:t xml:space="preserve"> before the event</w:t>
      </w:r>
      <w:r w:rsidRPr="00885B80">
        <w:rPr>
          <w:rFonts w:ascii="Arial" w:hAnsi="Arial"/>
          <w:color w:val="000000" w:themeColor="text1"/>
          <w:sz w:val="20"/>
          <w:szCs w:val="20"/>
        </w:rPr>
        <w:t xml:space="preserve">. </w:t>
      </w:r>
      <w:r w:rsidR="005F4F3B" w:rsidRPr="00885B80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85B80">
        <w:rPr>
          <w:rFonts w:ascii="Arial" w:hAnsi="Arial"/>
          <w:color w:val="000000" w:themeColor="text1"/>
          <w:sz w:val="20"/>
          <w:szCs w:val="20"/>
        </w:rPr>
        <w:t>Failure to provide such information may result in admission to the Exhibition being refused</w:t>
      </w:r>
      <w:r w:rsidRPr="00303738">
        <w:rPr>
          <w:rFonts w:ascii="Arial" w:hAnsi="Arial"/>
          <w:b/>
          <w:color w:val="000000" w:themeColor="text1"/>
          <w:sz w:val="20"/>
          <w:szCs w:val="20"/>
        </w:rPr>
        <w:t>.</w:t>
      </w:r>
    </w:p>
    <w:p w14:paraId="0F1C46CA" w14:textId="77777777" w:rsidR="005E7B76" w:rsidRPr="00303738" w:rsidRDefault="005E7B76" w:rsidP="00D46B20">
      <w:pPr>
        <w:rPr>
          <w:rFonts w:ascii="Arial" w:hAnsi="Arial"/>
          <w:b/>
          <w:color w:val="000000" w:themeColor="text1"/>
          <w:sz w:val="20"/>
          <w:szCs w:val="20"/>
        </w:rPr>
      </w:pPr>
    </w:p>
    <w:p w14:paraId="4AD47817" w14:textId="77777777" w:rsidR="003055AF" w:rsidRPr="0002750D" w:rsidRDefault="003055AF" w:rsidP="00D46B20">
      <w:pPr>
        <w:rPr>
          <w:rFonts w:ascii="Arial" w:hAnsi="Arial"/>
          <w:color w:val="000000" w:themeColor="text1"/>
          <w:sz w:val="20"/>
          <w:szCs w:val="20"/>
        </w:rPr>
      </w:pPr>
      <w:r w:rsidRPr="0002750D">
        <w:rPr>
          <w:rFonts w:ascii="Arial" w:hAnsi="Arial"/>
          <w:color w:val="000000" w:themeColor="text1"/>
          <w:sz w:val="20"/>
          <w:szCs w:val="20"/>
        </w:rPr>
        <w:t>Please complete the form below and return</w:t>
      </w:r>
      <w:r w:rsidR="005F4F3B" w:rsidRPr="0002750D">
        <w:rPr>
          <w:rFonts w:ascii="Arial" w:hAnsi="Arial"/>
          <w:color w:val="000000" w:themeColor="text1"/>
          <w:sz w:val="20"/>
          <w:szCs w:val="20"/>
        </w:rPr>
        <w:t xml:space="preserve"> it with your booking form to the </w:t>
      </w:r>
      <w:r w:rsidRPr="0002750D">
        <w:rPr>
          <w:rFonts w:ascii="Arial" w:hAnsi="Arial"/>
          <w:color w:val="000000" w:themeColor="text1"/>
          <w:sz w:val="20"/>
          <w:szCs w:val="20"/>
        </w:rPr>
        <w:t>BTS Head Office</w:t>
      </w:r>
      <w:r w:rsidR="005E7B76" w:rsidRPr="0002750D">
        <w:rPr>
          <w:rFonts w:ascii="Arial" w:hAnsi="Arial"/>
          <w:color w:val="000000" w:themeColor="text1"/>
          <w:sz w:val="20"/>
          <w:szCs w:val="20"/>
        </w:rPr>
        <w:t>.</w:t>
      </w:r>
    </w:p>
    <w:p w14:paraId="540FF9D9" w14:textId="77777777" w:rsidR="005E7B76" w:rsidRPr="0002750D" w:rsidRDefault="005E7B76" w:rsidP="00D46B20">
      <w:pPr>
        <w:rPr>
          <w:rFonts w:ascii="Arial" w:hAnsi="Arial"/>
          <w:color w:val="000000" w:themeColor="text1"/>
          <w:sz w:val="20"/>
          <w:szCs w:val="20"/>
        </w:rPr>
      </w:pPr>
    </w:p>
    <w:p w14:paraId="03F0DE77" w14:textId="784753B4" w:rsidR="003055AF" w:rsidRPr="0002750D" w:rsidRDefault="005F4F3B" w:rsidP="00D46B20">
      <w:pPr>
        <w:rPr>
          <w:rFonts w:ascii="Arial" w:hAnsi="Arial"/>
          <w:color w:val="000000" w:themeColor="text1"/>
          <w:sz w:val="20"/>
          <w:szCs w:val="20"/>
        </w:rPr>
      </w:pPr>
      <w:r w:rsidRPr="0002750D">
        <w:rPr>
          <w:rFonts w:ascii="Arial" w:hAnsi="Arial"/>
          <w:color w:val="000000" w:themeColor="text1"/>
          <w:sz w:val="20"/>
          <w:szCs w:val="20"/>
        </w:rPr>
        <w:t xml:space="preserve">This form must be </w:t>
      </w:r>
      <w:r w:rsidR="003055AF" w:rsidRPr="0002750D">
        <w:rPr>
          <w:rFonts w:ascii="Arial" w:hAnsi="Arial"/>
          <w:color w:val="000000" w:themeColor="text1"/>
          <w:sz w:val="20"/>
          <w:szCs w:val="20"/>
        </w:rPr>
        <w:t>comple</w:t>
      </w:r>
      <w:r w:rsidR="005E7B76" w:rsidRPr="0002750D">
        <w:rPr>
          <w:rFonts w:ascii="Arial" w:hAnsi="Arial"/>
          <w:color w:val="000000" w:themeColor="text1"/>
          <w:sz w:val="20"/>
          <w:szCs w:val="20"/>
        </w:rPr>
        <w:t xml:space="preserve">ted </w:t>
      </w:r>
      <w:r w:rsidR="005E7B76" w:rsidRPr="0002750D">
        <w:rPr>
          <w:rFonts w:ascii="Arial" w:hAnsi="Arial"/>
          <w:b/>
          <w:color w:val="000000" w:themeColor="text1"/>
          <w:sz w:val="20"/>
          <w:szCs w:val="20"/>
        </w:rPr>
        <w:t>BEFORE</w:t>
      </w:r>
      <w:r w:rsidR="005E7B76" w:rsidRPr="0002750D">
        <w:rPr>
          <w:rFonts w:ascii="Arial" w:hAnsi="Arial"/>
          <w:color w:val="000000" w:themeColor="text1"/>
          <w:sz w:val="20"/>
          <w:szCs w:val="20"/>
        </w:rPr>
        <w:t xml:space="preserve"> the </w:t>
      </w:r>
      <w:r w:rsidR="0002750D" w:rsidRPr="0002750D">
        <w:rPr>
          <w:rFonts w:ascii="Arial" w:hAnsi="Arial"/>
          <w:color w:val="000000" w:themeColor="text1"/>
          <w:sz w:val="20"/>
          <w:szCs w:val="20"/>
        </w:rPr>
        <w:t>event,</w:t>
      </w:r>
      <w:r w:rsidR="005E7B76" w:rsidRPr="0002750D">
        <w:rPr>
          <w:rFonts w:ascii="Arial" w:hAnsi="Arial"/>
          <w:color w:val="000000" w:themeColor="text1"/>
          <w:sz w:val="20"/>
          <w:szCs w:val="20"/>
        </w:rPr>
        <w:t xml:space="preserve"> as </w:t>
      </w:r>
      <w:r w:rsidRPr="0002750D">
        <w:rPr>
          <w:rFonts w:ascii="Arial" w:hAnsi="Arial"/>
          <w:color w:val="000000" w:themeColor="text1"/>
          <w:sz w:val="20"/>
          <w:szCs w:val="20"/>
        </w:rPr>
        <w:t>wrist</w:t>
      </w:r>
      <w:r w:rsidR="003055AF" w:rsidRPr="0002750D">
        <w:rPr>
          <w:rFonts w:ascii="Arial" w:hAnsi="Arial"/>
          <w:color w:val="000000" w:themeColor="text1"/>
          <w:sz w:val="20"/>
          <w:szCs w:val="20"/>
        </w:rPr>
        <w:t>bands</w:t>
      </w:r>
      <w:r w:rsidRPr="0002750D">
        <w:rPr>
          <w:rFonts w:ascii="Arial" w:hAnsi="Arial"/>
          <w:color w:val="000000" w:themeColor="text1"/>
          <w:sz w:val="20"/>
          <w:szCs w:val="20"/>
        </w:rPr>
        <w:t xml:space="preserve"> will be issued</w:t>
      </w:r>
      <w:r w:rsidR="003055AF" w:rsidRPr="0002750D">
        <w:rPr>
          <w:rFonts w:ascii="Arial" w:hAnsi="Arial"/>
          <w:color w:val="000000" w:themeColor="text1"/>
          <w:sz w:val="20"/>
          <w:szCs w:val="20"/>
        </w:rPr>
        <w:t xml:space="preserve">. </w:t>
      </w:r>
    </w:p>
    <w:p w14:paraId="4A932C88" w14:textId="77777777" w:rsidR="005E7B76" w:rsidRPr="0002750D" w:rsidRDefault="005E7B76" w:rsidP="00D46B20">
      <w:pPr>
        <w:rPr>
          <w:rFonts w:ascii="Arial" w:hAnsi="Arial"/>
          <w:color w:val="000000" w:themeColor="text1"/>
          <w:sz w:val="20"/>
          <w:szCs w:val="20"/>
        </w:rPr>
      </w:pPr>
    </w:p>
    <w:p w14:paraId="0B204B2E" w14:textId="77777777" w:rsidR="003055AF" w:rsidRPr="005D66B5" w:rsidRDefault="005E7B76" w:rsidP="00D46B20">
      <w:pPr>
        <w:rPr>
          <w:rFonts w:ascii="Arial" w:hAnsi="Arial"/>
          <w:b/>
          <w:color w:val="000000" w:themeColor="text1"/>
          <w:sz w:val="20"/>
          <w:szCs w:val="20"/>
          <w:u w:val="single"/>
        </w:rPr>
      </w:pPr>
      <w:r w:rsidRPr="005D66B5">
        <w:rPr>
          <w:rFonts w:ascii="Arial" w:hAnsi="Arial"/>
          <w:b/>
          <w:color w:val="000000" w:themeColor="text1"/>
          <w:sz w:val="20"/>
          <w:szCs w:val="20"/>
          <w:u w:val="single"/>
        </w:rPr>
        <w:t>NO EXTRA WRISTBANDS</w:t>
      </w:r>
      <w:r w:rsidR="003055AF" w:rsidRPr="005D66B5">
        <w:rPr>
          <w:rFonts w:ascii="Arial" w:hAnsi="Arial"/>
          <w:b/>
          <w:color w:val="000000" w:themeColor="text1"/>
          <w:sz w:val="20"/>
          <w:szCs w:val="20"/>
          <w:u w:val="single"/>
        </w:rPr>
        <w:t xml:space="preserve"> ARE AVAILABLE TO BUY ON THE DAY.</w:t>
      </w:r>
    </w:p>
    <w:p w14:paraId="70F0DB28" w14:textId="77777777" w:rsidR="005E7B76" w:rsidRPr="0002750D" w:rsidRDefault="005E7B76" w:rsidP="00D46B20">
      <w:pPr>
        <w:rPr>
          <w:rFonts w:ascii="Arial" w:hAnsi="Arial"/>
          <w:color w:val="000000" w:themeColor="text1"/>
        </w:rPr>
      </w:pPr>
    </w:p>
    <w:p w14:paraId="63147741" w14:textId="77777777" w:rsidR="005E7B76" w:rsidRPr="0002750D" w:rsidRDefault="005E7B76" w:rsidP="00D46B20">
      <w:pPr>
        <w:rPr>
          <w:rFonts w:ascii="Arial" w:hAnsi="Arial"/>
          <w:color w:val="000000" w:themeColor="text1"/>
          <w:sz w:val="20"/>
          <w:szCs w:val="20"/>
        </w:rPr>
      </w:pPr>
      <w:r w:rsidRPr="0002750D">
        <w:rPr>
          <w:rFonts w:ascii="Arial" w:hAnsi="Arial"/>
          <w:color w:val="000000" w:themeColor="text1"/>
          <w:sz w:val="20"/>
          <w:szCs w:val="20"/>
        </w:rPr>
        <w:t>Wristbands must be worn at all times.</w:t>
      </w:r>
    </w:p>
    <w:p w14:paraId="232FDDD8" w14:textId="77777777" w:rsidR="00BB002B" w:rsidRPr="00C87CCE" w:rsidRDefault="00BB002B" w:rsidP="00D46B20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p w14:paraId="3D7296C3" w14:textId="19FD0660" w:rsidR="003055AF" w:rsidRPr="0002750D" w:rsidRDefault="003055AF" w:rsidP="00D46B20">
      <w:pPr>
        <w:rPr>
          <w:rFonts w:ascii="Arial" w:hAnsi="Arial"/>
          <w:color w:val="000000" w:themeColor="text1"/>
          <w:sz w:val="20"/>
          <w:szCs w:val="20"/>
        </w:rPr>
      </w:pPr>
      <w:r w:rsidRPr="0002750D">
        <w:rPr>
          <w:rFonts w:ascii="Arial" w:hAnsi="Arial"/>
          <w:color w:val="000000" w:themeColor="text1"/>
          <w:sz w:val="20"/>
          <w:szCs w:val="20"/>
        </w:rPr>
        <w:t>Name of Exhibitor____________________________________________________________________</w:t>
      </w:r>
      <w:r w:rsidR="0002750D">
        <w:rPr>
          <w:rFonts w:ascii="Arial" w:hAnsi="Arial"/>
          <w:color w:val="000000" w:themeColor="text1"/>
          <w:sz w:val="20"/>
          <w:szCs w:val="20"/>
        </w:rPr>
        <w:t>___________</w:t>
      </w:r>
    </w:p>
    <w:p w14:paraId="700E8B5B" w14:textId="77777777" w:rsidR="003055AF" w:rsidRPr="0002750D" w:rsidRDefault="003055AF" w:rsidP="00D46B20">
      <w:pPr>
        <w:rPr>
          <w:rFonts w:ascii="Arial" w:hAnsi="Arial"/>
          <w:color w:val="000000" w:themeColor="text1"/>
          <w:sz w:val="20"/>
          <w:szCs w:val="20"/>
        </w:rPr>
      </w:pPr>
    </w:p>
    <w:p w14:paraId="79051E10" w14:textId="53302C0D" w:rsidR="003055AF" w:rsidRPr="0002750D" w:rsidRDefault="003055AF" w:rsidP="00D46B20">
      <w:pPr>
        <w:rPr>
          <w:rFonts w:ascii="Arial" w:hAnsi="Arial"/>
          <w:color w:val="000000" w:themeColor="text1"/>
          <w:sz w:val="20"/>
          <w:szCs w:val="20"/>
        </w:rPr>
      </w:pPr>
      <w:r w:rsidRPr="0002750D">
        <w:rPr>
          <w:rFonts w:ascii="Arial" w:hAnsi="Arial"/>
          <w:color w:val="000000" w:themeColor="text1"/>
          <w:sz w:val="20"/>
          <w:szCs w:val="20"/>
        </w:rPr>
        <w:t>Nature of Business_______________________________________________________________</w:t>
      </w:r>
      <w:r w:rsidR="0002750D">
        <w:rPr>
          <w:rFonts w:ascii="Arial" w:hAnsi="Arial"/>
          <w:color w:val="000000" w:themeColor="text1"/>
          <w:sz w:val="20"/>
          <w:szCs w:val="20"/>
        </w:rPr>
        <w:t>_____________</w:t>
      </w:r>
      <w:r w:rsidR="00205C72">
        <w:rPr>
          <w:rFonts w:ascii="Arial" w:hAnsi="Arial"/>
          <w:color w:val="000000" w:themeColor="text1"/>
          <w:sz w:val="20"/>
          <w:szCs w:val="20"/>
        </w:rPr>
        <w:t>__</w:t>
      </w:r>
    </w:p>
    <w:p w14:paraId="545F3D54" w14:textId="77777777" w:rsidR="003055AF" w:rsidRPr="0002750D" w:rsidRDefault="003055AF" w:rsidP="00D46B20">
      <w:pPr>
        <w:rPr>
          <w:rFonts w:ascii="Arial" w:hAnsi="Arial"/>
          <w:color w:val="000000" w:themeColor="text1"/>
          <w:sz w:val="20"/>
          <w:szCs w:val="20"/>
        </w:rPr>
      </w:pPr>
    </w:p>
    <w:p w14:paraId="64C0A08C" w14:textId="77777777" w:rsidR="003055AF" w:rsidRPr="0002750D" w:rsidRDefault="003055AF" w:rsidP="00D46B20">
      <w:pPr>
        <w:rPr>
          <w:rFonts w:ascii="Arial" w:hAnsi="Arial"/>
          <w:color w:val="000000" w:themeColor="text1"/>
          <w:sz w:val="20"/>
          <w:szCs w:val="20"/>
        </w:rPr>
      </w:pPr>
      <w:r w:rsidRPr="0002750D">
        <w:rPr>
          <w:rFonts w:ascii="Arial" w:hAnsi="Arial"/>
          <w:color w:val="000000" w:themeColor="text1"/>
          <w:sz w:val="20"/>
          <w:szCs w:val="20"/>
        </w:rPr>
        <w:t>The following passes will be available.</w:t>
      </w:r>
    </w:p>
    <w:p w14:paraId="4CDBFD51" w14:textId="77777777" w:rsidR="003055AF" w:rsidRPr="0002750D" w:rsidRDefault="003055AF" w:rsidP="00D46B20">
      <w:pPr>
        <w:rPr>
          <w:rFonts w:ascii="Arial" w:hAnsi="Arial"/>
          <w:color w:val="000000" w:themeColor="text1"/>
          <w:sz w:val="20"/>
          <w:szCs w:val="20"/>
        </w:rPr>
      </w:pPr>
    </w:p>
    <w:p w14:paraId="2E91D9D4" w14:textId="77777777" w:rsidR="003055AF" w:rsidRPr="0002750D" w:rsidRDefault="005E7B76" w:rsidP="00D46B20">
      <w:pPr>
        <w:rPr>
          <w:rFonts w:ascii="Arial" w:hAnsi="Arial"/>
          <w:color w:val="000000" w:themeColor="text1"/>
          <w:sz w:val="20"/>
          <w:szCs w:val="20"/>
        </w:rPr>
      </w:pPr>
      <w:r w:rsidRPr="0002750D">
        <w:rPr>
          <w:rFonts w:ascii="Arial" w:hAnsi="Arial"/>
          <w:color w:val="000000" w:themeColor="text1"/>
          <w:sz w:val="20"/>
          <w:szCs w:val="20"/>
        </w:rPr>
        <w:t>2 free passes (wristbands)</w:t>
      </w:r>
      <w:r w:rsidR="003055AF" w:rsidRPr="0002750D">
        <w:rPr>
          <w:rFonts w:ascii="Arial" w:hAnsi="Arial"/>
          <w:color w:val="000000" w:themeColor="text1"/>
          <w:sz w:val="20"/>
          <w:szCs w:val="20"/>
        </w:rPr>
        <w:t xml:space="preserve"> with 1</w:t>
      </w:r>
      <w:r w:rsidR="003055AF" w:rsidRPr="0002750D">
        <w:rPr>
          <w:rFonts w:ascii="Arial" w:hAnsi="Arial"/>
          <w:color w:val="000000" w:themeColor="text1"/>
          <w:sz w:val="20"/>
          <w:szCs w:val="20"/>
          <w:vertAlign w:val="superscript"/>
        </w:rPr>
        <w:t>st</w:t>
      </w:r>
      <w:r w:rsidR="003055AF" w:rsidRPr="0002750D">
        <w:rPr>
          <w:rFonts w:ascii="Arial" w:hAnsi="Arial"/>
          <w:color w:val="000000" w:themeColor="text1"/>
          <w:sz w:val="20"/>
          <w:szCs w:val="20"/>
        </w:rPr>
        <w:t xml:space="preserve"> 6ft table/space.</w:t>
      </w:r>
      <w:r w:rsidR="005F4F3B" w:rsidRPr="0002750D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3055AF" w:rsidRPr="0002750D">
        <w:rPr>
          <w:rFonts w:ascii="Arial" w:hAnsi="Arial"/>
          <w:color w:val="000000" w:themeColor="text1"/>
          <w:sz w:val="20"/>
          <w:szCs w:val="20"/>
        </w:rPr>
        <w:t xml:space="preserve"> Thereafter</w:t>
      </w:r>
      <w:r w:rsidR="005F4F3B" w:rsidRPr="0002750D">
        <w:rPr>
          <w:rFonts w:ascii="Arial" w:hAnsi="Arial"/>
          <w:color w:val="000000" w:themeColor="text1"/>
          <w:sz w:val="20"/>
          <w:szCs w:val="20"/>
        </w:rPr>
        <w:t>,</w:t>
      </w:r>
      <w:r w:rsidR="003055AF" w:rsidRPr="0002750D">
        <w:rPr>
          <w:rFonts w:ascii="Arial" w:hAnsi="Arial"/>
          <w:color w:val="000000" w:themeColor="text1"/>
          <w:sz w:val="20"/>
          <w:szCs w:val="20"/>
        </w:rPr>
        <w:t xml:space="preserve"> 1 free pass per table/space up to a maximum of 6.</w:t>
      </w:r>
    </w:p>
    <w:p w14:paraId="2C5E65D8" w14:textId="77777777" w:rsidR="003055AF" w:rsidRPr="0002750D" w:rsidRDefault="003055AF" w:rsidP="00D46B20">
      <w:pPr>
        <w:rPr>
          <w:rFonts w:ascii="Arial" w:hAnsi="Arial"/>
          <w:color w:val="000000" w:themeColor="text1"/>
          <w:sz w:val="20"/>
          <w:szCs w:val="20"/>
        </w:rPr>
      </w:pPr>
    </w:p>
    <w:p w14:paraId="3C75E26A" w14:textId="49361E2B" w:rsidR="003055AF" w:rsidRPr="0002750D" w:rsidRDefault="003055AF" w:rsidP="00D46B20">
      <w:pPr>
        <w:rPr>
          <w:rFonts w:ascii="Arial" w:hAnsi="Arial"/>
          <w:color w:val="000000" w:themeColor="text1"/>
          <w:sz w:val="20"/>
          <w:szCs w:val="20"/>
        </w:rPr>
      </w:pPr>
      <w:r w:rsidRPr="0002750D">
        <w:rPr>
          <w:rFonts w:ascii="Arial" w:hAnsi="Arial"/>
          <w:color w:val="000000" w:themeColor="text1"/>
          <w:sz w:val="20"/>
          <w:szCs w:val="20"/>
        </w:rPr>
        <w:t>Name_____________________________________________________________________________</w:t>
      </w:r>
      <w:r w:rsidR="0002750D">
        <w:rPr>
          <w:rFonts w:ascii="Arial" w:hAnsi="Arial"/>
          <w:color w:val="000000" w:themeColor="text1"/>
          <w:sz w:val="20"/>
          <w:szCs w:val="20"/>
        </w:rPr>
        <w:t>____________</w:t>
      </w:r>
    </w:p>
    <w:p w14:paraId="117BD946" w14:textId="77777777" w:rsidR="003055AF" w:rsidRPr="0002750D" w:rsidRDefault="003055AF" w:rsidP="00D46B20">
      <w:pPr>
        <w:rPr>
          <w:rFonts w:ascii="Arial" w:hAnsi="Arial"/>
          <w:color w:val="000000" w:themeColor="text1"/>
          <w:sz w:val="20"/>
          <w:szCs w:val="20"/>
        </w:rPr>
      </w:pPr>
    </w:p>
    <w:p w14:paraId="574B00F6" w14:textId="21E316A7" w:rsidR="003055AF" w:rsidRPr="0002750D" w:rsidRDefault="003055AF" w:rsidP="00D46B20">
      <w:pPr>
        <w:rPr>
          <w:rFonts w:ascii="Arial" w:hAnsi="Arial"/>
          <w:color w:val="000000" w:themeColor="text1"/>
          <w:sz w:val="20"/>
          <w:szCs w:val="20"/>
        </w:rPr>
      </w:pPr>
      <w:r w:rsidRPr="0002750D">
        <w:rPr>
          <w:rFonts w:ascii="Arial" w:hAnsi="Arial"/>
          <w:color w:val="000000" w:themeColor="text1"/>
          <w:sz w:val="20"/>
          <w:szCs w:val="20"/>
        </w:rPr>
        <w:t>Name_____________________________________________________________________________________</w:t>
      </w:r>
      <w:r w:rsidR="0002750D">
        <w:rPr>
          <w:rFonts w:ascii="Arial" w:hAnsi="Arial"/>
          <w:color w:val="000000" w:themeColor="text1"/>
          <w:sz w:val="20"/>
          <w:szCs w:val="20"/>
        </w:rPr>
        <w:t>____</w:t>
      </w:r>
    </w:p>
    <w:p w14:paraId="7370AF7C" w14:textId="77777777" w:rsidR="003055AF" w:rsidRPr="0002750D" w:rsidRDefault="003055AF" w:rsidP="00D46B20">
      <w:pPr>
        <w:rPr>
          <w:rFonts w:ascii="Arial" w:hAnsi="Arial"/>
          <w:color w:val="000000" w:themeColor="text1"/>
          <w:sz w:val="20"/>
          <w:szCs w:val="20"/>
        </w:rPr>
      </w:pPr>
    </w:p>
    <w:p w14:paraId="45092B3F" w14:textId="3DC7D6CC" w:rsidR="003055AF" w:rsidRPr="0002750D" w:rsidRDefault="003055AF" w:rsidP="00D46B20">
      <w:pPr>
        <w:rPr>
          <w:rFonts w:ascii="Arial" w:hAnsi="Arial"/>
          <w:color w:val="000000" w:themeColor="text1"/>
          <w:sz w:val="20"/>
          <w:szCs w:val="20"/>
        </w:rPr>
      </w:pPr>
      <w:r w:rsidRPr="0002750D">
        <w:rPr>
          <w:rFonts w:ascii="Arial" w:hAnsi="Arial"/>
          <w:color w:val="000000" w:themeColor="text1"/>
          <w:sz w:val="20"/>
          <w:szCs w:val="20"/>
        </w:rPr>
        <w:t>Name_____________________________________________________________________________</w:t>
      </w:r>
      <w:r w:rsidR="0002750D">
        <w:rPr>
          <w:rFonts w:ascii="Arial" w:hAnsi="Arial"/>
          <w:color w:val="000000" w:themeColor="text1"/>
          <w:sz w:val="20"/>
          <w:szCs w:val="20"/>
        </w:rPr>
        <w:t>____________</w:t>
      </w:r>
    </w:p>
    <w:p w14:paraId="0BCCEBD4" w14:textId="77777777" w:rsidR="003055AF" w:rsidRPr="0002750D" w:rsidRDefault="003055AF" w:rsidP="00D46B20">
      <w:pPr>
        <w:rPr>
          <w:rFonts w:ascii="Arial" w:hAnsi="Arial"/>
          <w:color w:val="000000" w:themeColor="text1"/>
          <w:sz w:val="20"/>
          <w:szCs w:val="20"/>
        </w:rPr>
      </w:pPr>
    </w:p>
    <w:p w14:paraId="4F7FD29F" w14:textId="1D34A9B0" w:rsidR="003055AF" w:rsidRPr="0002750D" w:rsidRDefault="003055AF" w:rsidP="003055AF">
      <w:pPr>
        <w:rPr>
          <w:rFonts w:ascii="Arial" w:hAnsi="Arial"/>
          <w:color w:val="000000" w:themeColor="text1"/>
          <w:sz w:val="20"/>
          <w:szCs w:val="20"/>
        </w:rPr>
      </w:pPr>
      <w:r w:rsidRPr="0002750D">
        <w:rPr>
          <w:rFonts w:ascii="Arial" w:hAnsi="Arial"/>
          <w:color w:val="000000" w:themeColor="text1"/>
          <w:sz w:val="20"/>
          <w:szCs w:val="20"/>
        </w:rPr>
        <w:t>Name_____________________________________________________________________________</w:t>
      </w:r>
      <w:r w:rsidR="0002750D">
        <w:rPr>
          <w:rFonts w:ascii="Arial" w:hAnsi="Arial"/>
          <w:color w:val="000000" w:themeColor="text1"/>
          <w:sz w:val="20"/>
          <w:szCs w:val="20"/>
        </w:rPr>
        <w:t>____________</w:t>
      </w:r>
    </w:p>
    <w:p w14:paraId="75BFF6D9" w14:textId="77777777" w:rsidR="003055AF" w:rsidRPr="0002750D" w:rsidRDefault="003055AF" w:rsidP="003055AF">
      <w:pPr>
        <w:rPr>
          <w:rFonts w:ascii="Arial" w:hAnsi="Arial"/>
          <w:color w:val="000000" w:themeColor="text1"/>
          <w:sz w:val="20"/>
          <w:szCs w:val="20"/>
        </w:rPr>
      </w:pPr>
    </w:p>
    <w:p w14:paraId="606DE1E9" w14:textId="2FFE357A" w:rsidR="003055AF" w:rsidRPr="0002750D" w:rsidRDefault="003055AF" w:rsidP="003055AF">
      <w:pPr>
        <w:rPr>
          <w:rFonts w:ascii="Arial" w:hAnsi="Arial"/>
          <w:color w:val="000000" w:themeColor="text1"/>
          <w:sz w:val="20"/>
          <w:szCs w:val="20"/>
        </w:rPr>
      </w:pPr>
      <w:r w:rsidRPr="0002750D">
        <w:rPr>
          <w:rFonts w:ascii="Arial" w:hAnsi="Arial"/>
          <w:color w:val="000000" w:themeColor="text1"/>
          <w:sz w:val="20"/>
          <w:szCs w:val="20"/>
        </w:rPr>
        <w:t>Name_____________________________________________________________________________</w:t>
      </w:r>
      <w:r w:rsidR="0002750D">
        <w:rPr>
          <w:rFonts w:ascii="Arial" w:hAnsi="Arial"/>
          <w:color w:val="000000" w:themeColor="text1"/>
          <w:sz w:val="20"/>
          <w:szCs w:val="20"/>
        </w:rPr>
        <w:t>____________</w:t>
      </w:r>
    </w:p>
    <w:p w14:paraId="728083E1" w14:textId="77777777" w:rsidR="003055AF" w:rsidRPr="0002750D" w:rsidRDefault="003055AF" w:rsidP="003055AF">
      <w:pPr>
        <w:rPr>
          <w:rFonts w:ascii="Arial" w:hAnsi="Arial"/>
          <w:color w:val="000000" w:themeColor="text1"/>
          <w:sz w:val="20"/>
          <w:szCs w:val="20"/>
        </w:rPr>
      </w:pPr>
    </w:p>
    <w:p w14:paraId="47503F95" w14:textId="788EEB70" w:rsidR="003055AF" w:rsidRPr="0002750D" w:rsidRDefault="003055AF" w:rsidP="003055AF">
      <w:pPr>
        <w:rPr>
          <w:rFonts w:ascii="Arial" w:hAnsi="Arial"/>
          <w:color w:val="000000" w:themeColor="text1"/>
          <w:sz w:val="20"/>
          <w:szCs w:val="20"/>
        </w:rPr>
      </w:pPr>
      <w:r w:rsidRPr="0002750D">
        <w:rPr>
          <w:rFonts w:ascii="Arial" w:hAnsi="Arial"/>
          <w:color w:val="000000" w:themeColor="text1"/>
          <w:sz w:val="20"/>
          <w:szCs w:val="20"/>
        </w:rPr>
        <w:t>Name_____________________________________________________________________________</w:t>
      </w:r>
      <w:r w:rsidR="0002750D">
        <w:rPr>
          <w:rFonts w:ascii="Arial" w:hAnsi="Arial"/>
          <w:color w:val="000000" w:themeColor="text1"/>
          <w:sz w:val="20"/>
          <w:szCs w:val="20"/>
        </w:rPr>
        <w:t>____________</w:t>
      </w:r>
    </w:p>
    <w:p w14:paraId="6CA3FFE2" w14:textId="77777777" w:rsidR="003055AF" w:rsidRPr="0002750D" w:rsidRDefault="003055AF" w:rsidP="00D46B20">
      <w:pPr>
        <w:rPr>
          <w:rFonts w:ascii="Arial" w:hAnsi="Arial"/>
          <w:color w:val="000000" w:themeColor="text1"/>
          <w:sz w:val="20"/>
          <w:szCs w:val="20"/>
        </w:rPr>
      </w:pPr>
    </w:p>
    <w:p w14:paraId="6A9C6940" w14:textId="6043D4B6" w:rsidR="003055AF" w:rsidRPr="0002750D" w:rsidRDefault="003055AF" w:rsidP="003055AF">
      <w:pPr>
        <w:rPr>
          <w:rFonts w:ascii="Arial" w:hAnsi="Arial"/>
          <w:color w:val="000000" w:themeColor="text1"/>
          <w:sz w:val="20"/>
          <w:szCs w:val="20"/>
        </w:rPr>
      </w:pPr>
      <w:r w:rsidRPr="0002750D">
        <w:rPr>
          <w:rFonts w:ascii="Arial" w:hAnsi="Arial"/>
          <w:color w:val="000000" w:themeColor="text1"/>
          <w:sz w:val="20"/>
          <w:szCs w:val="20"/>
        </w:rPr>
        <w:t>Name_____________________________________________________________________________</w:t>
      </w:r>
      <w:r w:rsidR="0002750D">
        <w:rPr>
          <w:rFonts w:ascii="Arial" w:hAnsi="Arial"/>
          <w:color w:val="000000" w:themeColor="text1"/>
          <w:sz w:val="20"/>
          <w:szCs w:val="20"/>
        </w:rPr>
        <w:t>____________</w:t>
      </w:r>
    </w:p>
    <w:p w14:paraId="0D7EA8AD" w14:textId="77777777" w:rsidR="003055AF" w:rsidRPr="0002750D" w:rsidRDefault="003055AF" w:rsidP="003055AF">
      <w:pPr>
        <w:rPr>
          <w:rFonts w:ascii="Arial" w:hAnsi="Arial"/>
          <w:color w:val="000000" w:themeColor="text1"/>
          <w:sz w:val="20"/>
          <w:szCs w:val="20"/>
        </w:rPr>
      </w:pPr>
    </w:p>
    <w:p w14:paraId="4F19A1F4" w14:textId="434C525B" w:rsidR="003055AF" w:rsidRDefault="003055AF" w:rsidP="003055AF">
      <w:pPr>
        <w:rPr>
          <w:rFonts w:ascii="Arial" w:hAnsi="Arial"/>
          <w:color w:val="000000" w:themeColor="text1"/>
          <w:sz w:val="20"/>
          <w:szCs w:val="20"/>
        </w:rPr>
      </w:pPr>
      <w:r w:rsidRPr="0002750D">
        <w:rPr>
          <w:rFonts w:ascii="Arial" w:hAnsi="Arial"/>
          <w:color w:val="000000" w:themeColor="text1"/>
          <w:sz w:val="20"/>
          <w:szCs w:val="20"/>
        </w:rPr>
        <w:t>Name_____________________________________________________________________________</w:t>
      </w:r>
      <w:r w:rsidR="0002750D">
        <w:rPr>
          <w:rFonts w:ascii="Arial" w:hAnsi="Arial"/>
          <w:color w:val="000000" w:themeColor="text1"/>
          <w:sz w:val="20"/>
          <w:szCs w:val="20"/>
        </w:rPr>
        <w:t>____________</w:t>
      </w:r>
    </w:p>
    <w:p w14:paraId="450AA74F" w14:textId="77777777" w:rsidR="0002750D" w:rsidRDefault="0002750D" w:rsidP="003055AF">
      <w:pPr>
        <w:rPr>
          <w:rFonts w:ascii="Arial" w:hAnsi="Arial"/>
          <w:color w:val="000000" w:themeColor="text1"/>
          <w:sz w:val="20"/>
          <w:szCs w:val="20"/>
        </w:rPr>
      </w:pPr>
    </w:p>
    <w:p w14:paraId="5200AF2E" w14:textId="77777777" w:rsidR="00205C72" w:rsidRDefault="00205C72" w:rsidP="00205C72">
      <w:pPr>
        <w:jc w:val="center"/>
        <w:rPr>
          <w:rFonts w:ascii="Arial" w:hAnsi="Arial"/>
          <w:color w:val="000000" w:themeColor="text1"/>
          <w:sz w:val="20"/>
          <w:szCs w:val="20"/>
        </w:rPr>
      </w:pPr>
    </w:p>
    <w:p w14:paraId="44C16C06" w14:textId="26D453ED" w:rsidR="0002750D" w:rsidRDefault="0002750D" w:rsidP="00205C72">
      <w:pPr>
        <w:jc w:val="center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For more details please visit </w:t>
      </w:r>
      <w:hyperlink r:id="rId8" w:history="1">
        <w:r w:rsidRPr="009E77CA">
          <w:rPr>
            <w:rStyle w:val="Hyperlink"/>
            <w:rFonts w:ascii="Arial" w:hAnsi="Arial"/>
            <w:sz w:val="20"/>
            <w:szCs w:val="20"/>
          </w:rPr>
          <w:t>www.exhibition.thebts.co.uk</w:t>
        </w:r>
      </w:hyperlink>
    </w:p>
    <w:p w14:paraId="7A16CBDB" w14:textId="77777777" w:rsidR="00205C72" w:rsidRDefault="00205C72" w:rsidP="00205C72">
      <w:pPr>
        <w:jc w:val="center"/>
        <w:rPr>
          <w:rFonts w:ascii="Arial" w:hAnsi="Arial"/>
          <w:color w:val="000000" w:themeColor="text1"/>
          <w:sz w:val="20"/>
          <w:szCs w:val="20"/>
        </w:rPr>
      </w:pPr>
    </w:p>
    <w:p w14:paraId="74C6FF0B" w14:textId="77777777" w:rsidR="00E75897" w:rsidRDefault="00E75897" w:rsidP="00205C72">
      <w:pPr>
        <w:jc w:val="center"/>
        <w:rPr>
          <w:rFonts w:ascii="Arial" w:hAnsi="Arial"/>
          <w:color w:val="000000" w:themeColor="text1"/>
          <w:sz w:val="20"/>
          <w:szCs w:val="20"/>
        </w:rPr>
      </w:pPr>
    </w:p>
    <w:p w14:paraId="11333F89" w14:textId="3EBB10C3" w:rsidR="00E75897" w:rsidRPr="00AA2E28" w:rsidRDefault="00E75897" w:rsidP="00205C72">
      <w:pPr>
        <w:jc w:val="center"/>
        <w:rPr>
          <w:rFonts w:ascii="Arial" w:hAnsi="Arial"/>
          <w:b/>
          <w:color w:val="000000" w:themeColor="text1"/>
          <w:sz w:val="20"/>
          <w:szCs w:val="20"/>
        </w:rPr>
      </w:pPr>
      <w:r w:rsidRPr="00AA2E28">
        <w:rPr>
          <w:rFonts w:ascii="Arial" w:hAnsi="Arial"/>
          <w:b/>
          <w:color w:val="000000" w:themeColor="text1"/>
          <w:sz w:val="20"/>
          <w:szCs w:val="20"/>
        </w:rPr>
        <w:t>Please note.</w:t>
      </w:r>
    </w:p>
    <w:p w14:paraId="0BC0F78F" w14:textId="77777777" w:rsidR="00E75897" w:rsidRDefault="00E75897" w:rsidP="00205C72">
      <w:pPr>
        <w:jc w:val="center"/>
        <w:rPr>
          <w:rFonts w:ascii="Arial" w:hAnsi="Arial"/>
          <w:color w:val="000000" w:themeColor="text1"/>
          <w:sz w:val="20"/>
          <w:szCs w:val="20"/>
        </w:rPr>
      </w:pPr>
    </w:p>
    <w:p w14:paraId="04E5E93E" w14:textId="77777777" w:rsidR="00E75897" w:rsidRDefault="00E75897" w:rsidP="00205C72">
      <w:pPr>
        <w:jc w:val="center"/>
        <w:rPr>
          <w:rFonts w:ascii="Arial" w:hAnsi="Arial"/>
          <w:color w:val="000000" w:themeColor="text1"/>
          <w:sz w:val="20"/>
          <w:szCs w:val="20"/>
        </w:rPr>
      </w:pPr>
    </w:p>
    <w:p w14:paraId="76192C07" w14:textId="053D11CB" w:rsidR="00E75897" w:rsidRPr="004C7D7A" w:rsidRDefault="00E75897" w:rsidP="00205C72">
      <w:pPr>
        <w:jc w:val="center"/>
        <w:rPr>
          <w:rFonts w:ascii="Arial" w:hAnsi="Arial"/>
          <w:color w:val="000000" w:themeColor="text1"/>
          <w:sz w:val="20"/>
          <w:szCs w:val="20"/>
        </w:rPr>
      </w:pPr>
      <w:r w:rsidRPr="004C7D7A">
        <w:rPr>
          <w:rFonts w:ascii="Arial" w:hAnsi="Arial"/>
          <w:color w:val="000000" w:themeColor="text1"/>
          <w:sz w:val="20"/>
          <w:szCs w:val="20"/>
        </w:rPr>
        <w:t xml:space="preserve">The sale of reptiles, amphibians or any vertebrate is strictly forbidden at the event. </w:t>
      </w:r>
    </w:p>
    <w:p w14:paraId="12E03B38" w14:textId="3FB0C187" w:rsidR="00E75897" w:rsidRPr="004C7D7A" w:rsidRDefault="00E75897" w:rsidP="00205C72">
      <w:pPr>
        <w:jc w:val="center"/>
        <w:rPr>
          <w:rFonts w:ascii="Arial" w:hAnsi="Arial"/>
          <w:color w:val="000000" w:themeColor="text1"/>
          <w:sz w:val="20"/>
          <w:szCs w:val="20"/>
        </w:rPr>
      </w:pPr>
      <w:r w:rsidRPr="004C7D7A">
        <w:rPr>
          <w:rFonts w:ascii="Arial" w:hAnsi="Arial"/>
          <w:color w:val="000000" w:themeColor="text1"/>
          <w:sz w:val="20"/>
          <w:szCs w:val="20"/>
        </w:rPr>
        <w:t>The BTS Exhibition is</w:t>
      </w:r>
      <w:r w:rsidR="00B03AB0" w:rsidRPr="004C7D7A">
        <w:rPr>
          <w:rFonts w:ascii="Arial" w:hAnsi="Arial"/>
          <w:color w:val="000000" w:themeColor="text1"/>
          <w:sz w:val="20"/>
          <w:szCs w:val="20"/>
        </w:rPr>
        <w:t xml:space="preserve"> and always will be</w:t>
      </w:r>
      <w:r w:rsidRPr="004C7D7A">
        <w:rPr>
          <w:rFonts w:ascii="Arial" w:hAnsi="Arial"/>
          <w:color w:val="000000" w:themeColor="text1"/>
          <w:sz w:val="20"/>
          <w:szCs w:val="20"/>
        </w:rPr>
        <w:t xml:space="preserve"> for invertebrates only.</w:t>
      </w:r>
    </w:p>
    <w:p w14:paraId="08B8BD95" w14:textId="77777777" w:rsidR="005D66B5" w:rsidRPr="004C7D7A" w:rsidRDefault="005D66B5" w:rsidP="00205C72">
      <w:pPr>
        <w:jc w:val="center"/>
        <w:rPr>
          <w:rFonts w:ascii="Arial" w:hAnsi="Arial"/>
          <w:color w:val="000000" w:themeColor="text1"/>
          <w:sz w:val="20"/>
          <w:szCs w:val="20"/>
        </w:rPr>
      </w:pPr>
    </w:p>
    <w:p w14:paraId="324DA6DD" w14:textId="05729EB9" w:rsidR="005D66B5" w:rsidRPr="004C7D7A" w:rsidRDefault="005D66B5" w:rsidP="00AA2E28">
      <w:pPr>
        <w:jc w:val="center"/>
        <w:rPr>
          <w:rFonts w:ascii="Arial" w:hAnsi="Arial"/>
          <w:color w:val="000000" w:themeColor="text1"/>
          <w:sz w:val="20"/>
          <w:szCs w:val="20"/>
        </w:rPr>
      </w:pPr>
      <w:r w:rsidRPr="004C7D7A">
        <w:rPr>
          <w:rFonts w:ascii="Arial" w:hAnsi="Arial"/>
          <w:color w:val="000000" w:themeColor="text1"/>
          <w:sz w:val="20"/>
          <w:szCs w:val="20"/>
        </w:rPr>
        <w:t>This</w:t>
      </w:r>
      <w:r w:rsidR="004C7D7A" w:rsidRPr="004C7D7A">
        <w:rPr>
          <w:rFonts w:ascii="Arial" w:hAnsi="Arial"/>
          <w:color w:val="000000" w:themeColor="text1"/>
          <w:sz w:val="20"/>
          <w:szCs w:val="20"/>
        </w:rPr>
        <w:t xml:space="preserve"> year the venue has installed disabled toilet facilities and has</w:t>
      </w:r>
      <w:r w:rsidRPr="004C7D7A">
        <w:rPr>
          <w:rFonts w:ascii="Arial" w:hAnsi="Arial"/>
          <w:color w:val="000000" w:themeColor="text1"/>
          <w:sz w:val="20"/>
          <w:szCs w:val="20"/>
        </w:rPr>
        <w:t xml:space="preserve"> resurfaced the Exhibitors Car Park.</w:t>
      </w:r>
    </w:p>
    <w:p w14:paraId="1D6C0E68" w14:textId="63230D40" w:rsidR="005D66B5" w:rsidRPr="004C7D7A" w:rsidRDefault="005D66B5" w:rsidP="004E50E6">
      <w:pPr>
        <w:jc w:val="center"/>
        <w:rPr>
          <w:rFonts w:ascii="Arial" w:hAnsi="Arial"/>
          <w:color w:val="000000" w:themeColor="text1"/>
          <w:sz w:val="20"/>
          <w:szCs w:val="20"/>
        </w:rPr>
      </w:pPr>
      <w:r w:rsidRPr="004C7D7A">
        <w:rPr>
          <w:rFonts w:ascii="Arial" w:hAnsi="Arial"/>
          <w:color w:val="000000" w:themeColor="text1"/>
          <w:sz w:val="20"/>
          <w:szCs w:val="20"/>
        </w:rPr>
        <w:t>We hope you wil</w:t>
      </w:r>
      <w:r w:rsidR="004E50E6">
        <w:rPr>
          <w:rFonts w:ascii="Arial" w:hAnsi="Arial"/>
          <w:color w:val="000000" w:themeColor="text1"/>
          <w:sz w:val="20"/>
          <w:szCs w:val="20"/>
        </w:rPr>
        <w:t>l join us again for the 2018</w:t>
      </w:r>
      <w:r w:rsidR="00AA2E28">
        <w:rPr>
          <w:rFonts w:ascii="Arial" w:hAnsi="Arial"/>
          <w:color w:val="000000" w:themeColor="text1"/>
          <w:sz w:val="20"/>
          <w:szCs w:val="20"/>
        </w:rPr>
        <w:t xml:space="preserve"> BTS</w:t>
      </w:r>
      <w:r w:rsidRPr="004C7D7A">
        <w:rPr>
          <w:rFonts w:ascii="Arial" w:hAnsi="Arial"/>
          <w:color w:val="000000" w:themeColor="text1"/>
          <w:sz w:val="20"/>
          <w:szCs w:val="20"/>
        </w:rPr>
        <w:t xml:space="preserve"> exhibition and remember we sell out very quickly.</w:t>
      </w:r>
    </w:p>
    <w:p w14:paraId="5F6BDE5E" w14:textId="77777777" w:rsidR="005D66B5" w:rsidRPr="004C7D7A" w:rsidRDefault="005D66B5" w:rsidP="00205C72">
      <w:pPr>
        <w:jc w:val="center"/>
        <w:rPr>
          <w:rFonts w:ascii="Arial" w:hAnsi="Arial"/>
          <w:color w:val="000000" w:themeColor="text1"/>
          <w:sz w:val="20"/>
          <w:szCs w:val="20"/>
        </w:rPr>
      </w:pPr>
    </w:p>
    <w:p w14:paraId="483E98FC" w14:textId="6FF6D5C0" w:rsidR="005D66B5" w:rsidRPr="004C7D7A" w:rsidRDefault="005D66B5" w:rsidP="00205C72">
      <w:pPr>
        <w:jc w:val="center"/>
        <w:rPr>
          <w:rFonts w:ascii="Arial" w:hAnsi="Arial"/>
          <w:color w:val="000000" w:themeColor="text1"/>
          <w:sz w:val="20"/>
          <w:szCs w:val="20"/>
        </w:rPr>
      </w:pPr>
      <w:r w:rsidRPr="004C7D7A">
        <w:rPr>
          <w:rFonts w:ascii="Arial" w:hAnsi="Arial"/>
          <w:color w:val="000000" w:themeColor="text1"/>
          <w:sz w:val="20"/>
          <w:szCs w:val="20"/>
        </w:rPr>
        <w:t>Don’t forget to book your room at the Holiday</w:t>
      </w:r>
      <w:r w:rsidR="00B16FEA" w:rsidRPr="004C7D7A">
        <w:rPr>
          <w:rFonts w:ascii="Arial" w:hAnsi="Arial"/>
          <w:color w:val="000000" w:themeColor="text1"/>
          <w:sz w:val="20"/>
          <w:szCs w:val="20"/>
        </w:rPr>
        <w:t xml:space="preserve"> Inn</w:t>
      </w:r>
      <w:r w:rsidR="004E50E6">
        <w:rPr>
          <w:rFonts w:ascii="Arial" w:hAnsi="Arial"/>
          <w:color w:val="000000" w:themeColor="text1"/>
          <w:sz w:val="20"/>
          <w:szCs w:val="20"/>
        </w:rPr>
        <w:t xml:space="preserve">, </w:t>
      </w:r>
      <w:r w:rsidR="004E50E6" w:rsidRPr="004C7D7A">
        <w:rPr>
          <w:rFonts w:ascii="Arial" w:hAnsi="Arial"/>
          <w:color w:val="000000" w:themeColor="text1"/>
          <w:sz w:val="20"/>
          <w:szCs w:val="20"/>
        </w:rPr>
        <w:t xml:space="preserve">Leamington Spa </w:t>
      </w:r>
      <w:r w:rsidR="004E50E6">
        <w:rPr>
          <w:rFonts w:ascii="Arial" w:hAnsi="Arial"/>
          <w:color w:val="000000" w:themeColor="text1"/>
          <w:sz w:val="20"/>
          <w:szCs w:val="20"/>
        </w:rPr>
        <w:t>at the special BTS Rate</w:t>
      </w:r>
      <w:r w:rsidR="00B16FEA" w:rsidRPr="004C7D7A">
        <w:rPr>
          <w:rFonts w:ascii="Arial" w:hAnsi="Arial"/>
          <w:color w:val="000000" w:themeColor="text1"/>
          <w:sz w:val="20"/>
          <w:szCs w:val="20"/>
        </w:rPr>
        <w:t xml:space="preserve"> by visiting</w:t>
      </w:r>
    </w:p>
    <w:p w14:paraId="6C27E25D" w14:textId="77777777" w:rsidR="00B16FEA" w:rsidRPr="004C7D7A" w:rsidRDefault="00B16FEA" w:rsidP="00205C72">
      <w:pPr>
        <w:jc w:val="center"/>
        <w:rPr>
          <w:rFonts w:ascii="Arial" w:hAnsi="Arial"/>
          <w:color w:val="000000" w:themeColor="text1"/>
          <w:sz w:val="20"/>
          <w:szCs w:val="20"/>
        </w:rPr>
      </w:pPr>
    </w:p>
    <w:p w14:paraId="7985C681" w14:textId="2FABFE94" w:rsidR="00B16FEA" w:rsidRDefault="00885B80" w:rsidP="00205C72">
      <w:pPr>
        <w:jc w:val="center"/>
        <w:rPr>
          <w:rFonts w:ascii="Arial" w:hAnsi="Arial"/>
          <w:color w:val="000000" w:themeColor="text1"/>
          <w:sz w:val="20"/>
          <w:szCs w:val="20"/>
        </w:rPr>
      </w:pPr>
      <w:hyperlink r:id="rId9" w:history="1">
        <w:r w:rsidR="00AA2E28" w:rsidRPr="00B52305">
          <w:rPr>
            <w:rStyle w:val="Hyperlink"/>
            <w:rFonts w:ascii="Arial" w:hAnsi="Arial"/>
            <w:sz w:val="20"/>
            <w:szCs w:val="20"/>
          </w:rPr>
          <w:t>http://exhibition.thebts.co.uk</w:t>
        </w:r>
      </w:hyperlink>
    </w:p>
    <w:p w14:paraId="1E8CD1F6" w14:textId="77777777" w:rsidR="00AA2E28" w:rsidRPr="004C7D7A" w:rsidRDefault="00AA2E28" w:rsidP="00205C72">
      <w:pPr>
        <w:jc w:val="center"/>
        <w:rPr>
          <w:rFonts w:ascii="Arial" w:hAnsi="Arial"/>
          <w:color w:val="000000" w:themeColor="text1"/>
          <w:sz w:val="20"/>
          <w:szCs w:val="20"/>
        </w:rPr>
      </w:pPr>
    </w:p>
    <w:p w14:paraId="61AC072B" w14:textId="77777777" w:rsidR="00B16FEA" w:rsidRPr="004C7D7A" w:rsidRDefault="00B16FEA" w:rsidP="00205C72">
      <w:pPr>
        <w:jc w:val="center"/>
        <w:rPr>
          <w:rFonts w:ascii="Arial" w:hAnsi="Arial"/>
          <w:color w:val="000000" w:themeColor="text1"/>
          <w:sz w:val="20"/>
          <w:szCs w:val="20"/>
        </w:rPr>
      </w:pPr>
    </w:p>
    <w:p w14:paraId="4E99E8D9" w14:textId="77777777" w:rsidR="005D66B5" w:rsidRPr="004C7D7A" w:rsidRDefault="005D66B5" w:rsidP="00205C72">
      <w:pPr>
        <w:jc w:val="center"/>
        <w:rPr>
          <w:rFonts w:ascii="Arial" w:hAnsi="Arial"/>
          <w:color w:val="000000" w:themeColor="text1"/>
          <w:sz w:val="20"/>
          <w:szCs w:val="20"/>
        </w:rPr>
      </w:pPr>
    </w:p>
    <w:p w14:paraId="283BA90F" w14:textId="5B57C933" w:rsidR="005D66B5" w:rsidRDefault="005D66B5" w:rsidP="00205C72">
      <w:pPr>
        <w:jc w:val="center"/>
        <w:rPr>
          <w:rFonts w:ascii="Arial" w:hAnsi="Arial"/>
          <w:color w:val="000000" w:themeColor="text1"/>
          <w:sz w:val="20"/>
          <w:szCs w:val="20"/>
        </w:rPr>
      </w:pPr>
      <w:r w:rsidRPr="004C7D7A">
        <w:rPr>
          <w:rFonts w:ascii="Arial" w:hAnsi="Arial"/>
          <w:color w:val="000000" w:themeColor="text1"/>
          <w:sz w:val="20"/>
          <w:szCs w:val="20"/>
        </w:rPr>
        <w:t>See you all on May 2</w:t>
      </w:r>
      <w:r w:rsidR="004E50E6">
        <w:rPr>
          <w:rFonts w:ascii="Arial" w:hAnsi="Arial"/>
          <w:color w:val="000000" w:themeColor="text1"/>
          <w:sz w:val="20"/>
          <w:szCs w:val="20"/>
        </w:rPr>
        <w:t>0th 2018</w:t>
      </w:r>
    </w:p>
    <w:p w14:paraId="53D0F57A" w14:textId="77777777" w:rsidR="004C7D7A" w:rsidRDefault="004C7D7A" w:rsidP="00205C72">
      <w:pPr>
        <w:jc w:val="center"/>
        <w:rPr>
          <w:rFonts w:ascii="Arial" w:hAnsi="Arial"/>
          <w:color w:val="000000" w:themeColor="text1"/>
          <w:sz w:val="20"/>
          <w:szCs w:val="20"/>
        </w:rPr>
      </w:pPr>
    </w:p>
    <w:p w14:paraId="12663AB1" w14:textId="76E644F4" w:rsidR="004C7D7A" w:rsidRPr="004C7D7A" w:rsidRDefault="004C7D7A" w:rsidP="00205C72">
      <w:pPr>
        <w:jc w:val="center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Ray and Angela</w:t>
      </w:r>
    </w:p>
    <w:p w14:paraId="68074CCA" w14:textId="77777777" w:rsidR="005D66B5" w:rsidRPr="004C7D7A" w:rsidRDefault="005D66B5" w:rsidP="00205C72">
      <w:pPr>
        <w:jc w:val="center"/>
        <w:rPr>
          <w:rFonts w:ascii="Arial" w:hAnsi="Arial"/>
          <w:color w:val="000000" w:themeColor="text1"/>
          <w:sz w:val="20"/>
          <w:szCs w:val="20"/>
        </w:rPr>
      </w:pPr>
    </w:p>
    <w:p w14:paraId="2AAB0C45" w14:textId="77777777" w:rsidR="005D66B5" w:rsidRPr="00B03AB0" w:rsidRDefault="005D66B5" w:rsidP="00205C72">
      <w:pPr>
        <w:jc w:val="center"/>
        <w:rPr>
          <w:rFonts w:ascii="Arial" w:hAnsi="Arial"/>
          <w:color w:val="000000" w:themeColor="text1"/>
        </w:rPr>
      </w:pPr>
    </w:p>
    <w:p w14:paraId="7D448B40" w14:textId="77777777" w:rsidR="0002750D" w:rsidRPr="00B03AB0" w:rsidRDefault="0002750D" w:rsidP="003055AF">
      <w:pPr>
        <w:rPr>
          <w:rFonts w:ascii="Arial" w:hAnsi="Arial"/>
          <w:color w:val="000000" w:themeColor="text1"/>
        </w:rPr>
      </w:pPr>
    </w:p>
    <w:p w14:paraId="3AA47979" w14:textId="77777777" w:rsidR="0002750D" w:rsidRPr="00B03AB0" w:rsidRDefault="0002750D" w:rsidP="003055AF">
      <w:pPr>
        <w:rPr>
          <w:rFonts w:ascii="Arial" w:hAnsi="Arial"/>
          <w:color w:val="000000" w:themeColor="text1"/>
        </w:rPr>
      </w:pPr>
    </w:p>
    <w:p w14:paraId="2566F4D2" w14:textId="77777777" w:rsidR="003055AF" w:rsidRPr="00B03AB0" w:rsidRDefault="003055AF" w:rsidP="003055AF">
      <w:pPr>
        <w:rPr>
          <w:rFonts w:ascii="Arial" w:hAnsi="Arial"/>
          <w:color w:val="000000" w:themeColor="text1"/>
        </w:rPr>
      </w:pPr>
    </w:p>
    <w:p w14:paraId="79CAD455" w14:textId="77777777" w:rsidR="003055AF" w:rsidRPr="0002750D" w:rsidRDefault="003055AF" w:rsidP="00D46B20">
      <w:pPr>
        <w:rPr>
          <w:rFonts w:ascii="Arial" w:hAnsi="Arial"/>
          <w:color w:val="000000" w:themeColor="text1"/>
          <w:sz w:val="20"/>
          <w:szCs w:val="20"/>
        </w:rPr>
      </w:pPr>
    </w:p>
    <w:sectPr w:rsidR="003055AF" w:rsidRPr="0002750D" w:rsidSect="0002750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DE"/>
    <w:rsid w:val="0002750D"/>
    <w:rsid w:val="00205C72"/>
    <w:rsid w:val="002060A1"/>
    <w:rsid w:val="00303738"/>
    <w:rsid w:val="003055AF"/>
    <w:rsid w:val="003E37A0"/>
    <w:rsid w:val="004C7D7A"/>
    <w:rsid w:val="004E50E6"/>
    <w:rsid w:val="00512D1F"/>
    <w:rsid w:val="00571804"/>
    <w:rsid w:val="005C14ED"/>
    <w:rsid w:val="005D66B5"/>
    <w:rsid w:val="005E7B76"/>
    <w:rsid w:val="005F4F3B"/>
    <w:rsid w:val="00665BED"/>
    <w:rsid w:val="006C5457"/>
    <w:rsid w:val="007D0EEF"/>
    <w:rsid w:val="00817DC8"/>
    <w:rsid w:val="00885B80"/>
    <w:rsid w:val="00907372"/>
    <w:rsid w:val="00966B53"/>
    <w:rsid w:val="00AA2E28"/>
    <w:rsid w:val="00B03AB0"/>
    <w:rsid w:val="00B16FEA"/>
    <w:rsid w:val="00B80DFD"/>
    <w:rsid w:val="00BB002B"/>
    <w:rsid w:val="00C061DE"/>
    <w:rsid w:val="00C87CCE"/>
    <w:rsid w:val="00D46B20"/>
    <w:rsid w:val="00E75897"/>
    <w:rsid w:val="00F541E9"/>
    <w:rsid w:val="00FC5B5E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38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D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06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6B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7A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37A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A2E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D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06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6B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7A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37A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A2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rayhale@thebts.co.uk" TargetMode="External"/><Relationship Id="rId8" Type="http://schemas.openxmlformats.org/officeDocument/2006/relationships/hyperlink" Target="http://www.exhibition.thebts.co.uk" TargetMode="External"/><Relationship Id="rId9" Type="http://schemas.openxmlformats.org/officeDocument/2006/relationships/hyperlink" Target="http://exhibition.thebts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0CFB30-BD69-984B-98C3-5C80142D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751</Words>
  <Characters>4284</Characters>
  <Application>Microsoft Macintosh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Kirk</dc:creator>
  <cp:keywords/>
  <dc:description/>
  <cp:lastModifiedBy>Ray Hale</cp:lastModifiedBy>
  <cp:revision>4</cp:revision>
  <cp:lastPrinted>2017-09-27T15:53:00Z</cp:lastPrinted>
  <dcterms:created xsi:type="dcterms:W3CDTF">2017-09-27T15:54:00Z</dcterms:created>
  <dcterms:modified xsi:type="dcterms:W3CDTF">2017-12-27T20:44:00Z</dcterms:modified>
</cp:coreProperties>
</file>